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84A7" w14:textId="74CD0F3F" w:rsidR="006A5AC1" w:rsidRPr="00B7067D" w:rsidRDefault="00663C47" w:rsidP="00663C47">
      <w:pPr>
        <w:jc w:val="center"/>
        <w:rPr>
          <w:rFonts w:ascii="Trebuchet MS" w:hAnsi="Trebuchet MS"/>
          <w:b/>
          <w:sz w:val="32"/>
          <w:szCs w:val="32"/>
          <w:lang w:val="en-GB"/>
        </w:rPr>
      </w:pPr>
      <w:r w:rsidRPr="00B7067D">
        <w:rPr>
          <w:rFonts w:ascii="Trebuchet MS" w:hAnsi="Trebuchet MS"/>
          <w:b/>
          <w:sz w:val="32"/>
          <w:szCs w:val="32"/>
          <w:lang w:val="en-GB"/>
        </w:rPr>
        <w:t>JOB SPE</w:t>
      </w:r>
      <w:r w:rsidR="0018130A">
        <w:rPr>
          <w:rFonts w:ascii="Trebuchet MS" w:hAnsi="Trebuchet MS"/>
          <w:b/>
          <w:sz w:val="32"/>
          <w:szCs w:val="32"/>
          <w:lang w:val="en-GB"/>
        </w:rPr>
        <w:t xml:space="preserve">CIFICATION – </w:t>
      </w:r>
      <w:r w:rsidR="007D6110" w:rsidRPr="007D6110">
        <w:rPr>
          <w:rFonts w:ascii="Trebuchet MS" w:hAnsi="Trebuchet MS"/>
          <w:b/>
          <w:sz w:val="32"/>
          <w:szCs w:val="32"/>
          <w:lang w:val="en-GB"/>
        </w:rPr>
        <w:t>Digital Fundraising and Events Administrator</w:t>
      </w:r>
    </w:p>
    <w:p w14:paraId="7F70AD77" w14:textId="77777777" w:rsidR="00663C47" w:rsidRPr="00B7067D" w:rsidRDefault="00663C47" w:rsidP="00663C47">
      <w:pPr>
        <w:jc w:val="center"/>
        <w:rPr>
          <w:rFonts w:ascii="Trebuchet MS" w:hAnsi="Trebuchet MS"/>
          <w:b/>
          <w:lang w:val="en-GB"/>
        </w:rPr>
      </w:pPr>
    </w:p>
    <w:p w14:paraId="20BBB448" w14:textId="71B14C47" w:rsidR="00663C47" w:rsidRPr="0068278D" w:rsidRDefault="00663C47" w:rsidP="0069642B">
      <w:pPr>
        <w:ind w:left="1701" w:hanging="1701"/>
        <w:rPr>
          <w:rFonts w:ascii="Trebuchet MS" w:hAnsi="Trebuchet MS"/>
          <w:b/>
          <w:sz w:val="22"/>
          <w:szCs w:val="22"/>
          <w:lang w:val="en-GB"/>
        </w:rPr>
      </w:pPr>
      <w:r w:rsidRPr="0068278D">
        <w:rPr>
          <w:rFonts w:ascii="Trebuchet MS" w:hAnsi="Trebuchet MS"/>
          <w:b/>
          <w:sz w:val="22"/>
          <w:szCs w:val="22"/>
          <w:lang w:val="en-GB"/>
        </w:rPr>
        <w:t xml:space="preserve">Job Title:  </w:t>
      </w:r>
      <w:r w:rsidR="0069642B" w:rsidRPr="0068278D">
        <w:rPr>
          <w:rFonts w:ascii="Trebuchet MS" w:hAnsi="Trebuchet MS"/>
          <w:b/>
          <w:sz w:val="22"/>
          <w:szCs w:val="22"/>
          <w:lang w:val="en-GB"/>
        </w:rPr>
        <w:tab/>
      </w:r>
      <w:bookmarkStart w:id="0" w:name="_Hlk89097047"/>
      <w:r w:rsidR="00B60F84">
        <w:rPr>
          <w:rFonts w:ascii="Trebuchet MS" w:hAnsi="Trebuchet MS"/>
          <w:sz w:val="22"/>
          <w:szCs w:val="22"/>
          <w:lang w:val="en-GB"/>
        </w:rPr>
        <w:t>Digital</w:t>
      </w:r>
      <w:r w:rsidR="00576745">
        <w:rPr>
          <w:rFonts w:ascii="Trebuchet MS" w:hAnsi="Trebuchet MS"/>
          <w:sz w:val="22"/>
          <w:szCs w:val="22"/>
          <w:lang w:val="en-GB"/>
        </w:rPr>
        <w:t xml:space="preserve"> Fundrais</w:t>
      </w:r>
      <w:r w:rsidR="00E84E70">
        <w:rPr>
          <w:rFonts w:ascii="Trebuchet MS" w:hAnsi="Trebuchet MS"/>
          <w:sz w:val="22"/>
          <w:szCs w:val="22"/>
          <w:lang w:val="en-GB"/>
        </w:rPr>
        <w:t>ing and Events A</w:t>
      </w:r>
      <w:r w:rsidR="007D6110">
        <w:rPr>
          <w:rFonts w:ascii="Trebuchet MS" w:hAnsi="Trebuchet MS"/>
          <w:sz w:val="22"/>
          <w:szCs w:val="22"/>
          <w:lang w:val="en-GB"/>
        </w:rPr>
        <w:t>dministrator</w:t>
      </w:r>
      <w:bookmarkEnd w:id="0"/>
    </w:p>
    <w:p w14:paraId="5BFFDFFB" w14:textId="77777777" w:rsidR="00663C47" w:rsidRPr="0068278D" w:rsidRDefault="00663C47" w:rsidP="0069642B">
      <w:pPr>
        <w:ind w:left="1701" w:hanging="1701"/>
        <w:rPr>
          <w:rFonts w:ascii="Trebuchet MS" w:hAnsi="Trebuchet MS"/>
          <w:sz w:val="22"/>
          <w:szCs w:val="22"/>
          <w:lang w:val="en-GB"/>
        </w:rPr>
      </w:pPr>
      <w:r w:rsidRPr="0068278D">
        <w:rPr>
          <w:rFonts w:ascii="Trebuchet MS" w:hAnsi="Trebuchet MS"/>
          <w:b/>
          <w:sz w:val="22"/>
          <w:szCs w:val="22"/>
          <w:lang w:val="en-GB"/>
        </w:rPr>
        <w:t xml:space="preserve">Reporting </w:t>
      </w:r>
      <w:r w:rsidR="00D02A34" w:rsidRPr="0068278D">
        <w:rPr>
          <w:rFonts w:ascii="Trebuchet MS" w:hAnsi="Trebuchet MS"/>
          <w:b/>
          <w:sz w:val="22"/>
          <w:szCs w:val="22"/>
          <w:lang w:val="en-GB"/>
        </w:rPr>
        <w:t>to:</w:t>
      </w:r>
      <w:r w:rsidRPr="0068278D">
        <w:rPr>
          <w:rFonts w:ascii="Trebuchet MS" w:hAnsi="Trebuchet MS"/>
          <w:b/>
          <w:sz w:val="22"/>
          <w:szCs w:val="22"/>
          <w:lang w:val="en-GB"/>
        </w:rPr>
        <w:t xml:space="preserve">  </w:t>
      </w:r>
      <w:r w:rsidR="0069642B" w:rsidRPr="0068278D">
        <w:rPr>
          <w:rFonts w:ascii="Trebuchet MS" w:hAnsi="Trebuchet MS"/>
          <w:b/>
          <w:sz w:val="22"/>
          <w:szCs w:val="22"/>
          <w:lang w:val="en-GB"/>
        </w:rPr>
        <w:tab/>
      </w:r>
      <w:r w:rsidR="002A36E7">
        <w:rPr>
          <w:rFonts w:ascii="Trebuchet MS" w:hAnsi="Trebuchet MS"/>
          <w:sz w:val="22"/>
          <w:szCs w:val="22"/>
          <w:lang w:val="en-GB"/>
        </w:rPr>
        <w:t>Head of Engagement</w:t>
      </w:r>
    </w:p>
    <w:p w14:paraId="0240985F" w14:textId="018FE0BD" w:rsidR="00D02A34" w:rsidRPr="00D51B4E" w:rsidRDefault="00D02A34" w:rsidP="0069642B">
      <w:pPr>
        <w:ind w:left="1701" w:hanging="1701"/>
        <w:rPr>
          <w:rFonts w:ascii="Trebuchet MS" w:hAnsi="Trebuchet MS"/>
          <w:sz w:val="22"/>
          <w:szCs w:val="22"/>
          <w:lang w:val="en-GB"/>
        </w:rPr>
      </w:pPr>
      <w:r w:rsidRPr="0068278D">
        <w:rPr>
          <w:rFonts w:ascii="Trebuchet MS" w:hAnsi="Trebuchet MS"/>
          <w:b/>
          <w:sz w:val="22"/>
          <w:szCs w:val="22"/>
          <w:lang w:val="en-GB"/>
        </w:rPr>
        <w:t xml:space="preserve">Hours:  </w:t>
      </w:r>
      <w:r w:rsidR="0069642B" w:rsidRPr="0068278D">
        <w:rPr>
          <w:rFonts w:ascii="Trebuchet MS" w:hAnsi="Trebuchet MS"/>
          <w:b/>
          <w:sz w:val="22"/>
          <w:szCs w:val="22"/>
          <w:lang w:val="en-GB"/>
        </w:rPr>
        <w:tab/>
      </w:r>
      <w:r w:rsidR="007D6110">
        <w:rPr>
          <w:rFonts w:ascii="Trebuchet MS" w:hAnsi="Trebuchet MS"/>
          <w:bCs/>
          <w:sz w:val="22"/>
          <w:szCs w:val="22"/>
          <w:lang w:val="en-GB"/>
        </w:rPr>
        <w:t xml:space="preserve">To be discussed </w:t>
      </w:r>
    </w:p>
    <w:p w14:paraId="0322357B" w14:textId="26D295B6" w:rsidR="00663C47" w:rsidRDefault="00663C47" w:rsidP="0069642B">
      <w:pPr>
        <w:ind w:left="1701" w:hanging="1701"/>
        <w:rPr>
          <w:rFonts w:ascii="Trebuchet MS" w:hAnsi="Trebuchet MS"/>
          <w:sz w:val="22"/>
          <w:szCs w:val="22"/>
          <w:lang w:val="en-GB"/>
        </w:rPr>
      </w:pPr>
      <w:r w:rsidRPr="00D51B4E">
        <w:rPr>
          <w:rFonts w:ascii="Trebuchet MS" w:hAnsi="Trebuchet MS"/>
          <w:b/>
          <w:sz w:val="22"/>
          <w:szCs w:val="22"/>
          <w:lang w:val="en-GB"/>
        </w:rPr>
        <w:t xml:space="preserve">Salary:  </w:t>
      </w:r>
      <w:r w:rsidR="0069642B" w:rsidRPr="00D51B4E">
        <w:rPr>
          <w:rFonts w:ascii="Trebuchet MS" w:hAnsi="Trebuchet MS"/>
          <w:b/>
          <w:sz w:val="22"/>
          <w:szCs w:val="22"/>
          <w:lang w:val="en-GB"/>
        </w:rPr>
        <w:tab/>
      </w:r>
      <w:r w:rsidR="007D6110">
        <w:rPr>
          <w:rFonts w:ascii="Trebuchet MS" w:hAnsi="Trebuchet MS"/>
          <w:bCs/>
          <w:sz w:val="22"/>
          <w:szCs w:val="22"/>
          <w:lang w:val="en-GB"/>
        </w:rPr>
        <w:t>To be discussed</w:t>
      </w:r>
      <w:r w:rsidR="00A76CC0">
        <w:rPr>
          <w:rFonts w:ascii="Trebuchet MS" w:hAnsi="Trebuchet MS"/>
          <w:bCs/>
          <w:sz w:val="22"/>
          <w:szCs w:val="22"/>
          <w:lang w:val="en-GB"/>
        </w:rPr>
        <w:t>. Range £20-27k</w:t>
      </w:r>
      <w:r w:rsidR="008B6A76">
        <w:rPr>
          <w:rFonts w:ascii="Trebuchet MS" w:hAnsi="Trebuchet MS"/>
          <w:bCs/>
          <w:sz w:val="22"/>
          <w:szCs w:val="22"/>
          <w:lang w:val="en-GB"/>
        </w:rPr>
        <w:t xml:space="preserve"> FTE.</w:t>
      </w:r>
    </w:p>
    <w:p w14:paraId="53D483F5" w14:textId="458B79FE" w:rsidR="001D6037" w:rsidRPr="00D51B4E" w:rsidRDefault="001D6037" w:rsidP="0069642B">
      <w:pPr>
        <w:ind w:left="1701" w:hanging="1701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>Contract:</w:t>
      </w:r>
      <w:r>
        <w:rPr>
          <w:rFonts w:ascii="Trebuchet MS" w:hAnsi="Trebuchet MS"/>
          <w:sz w:val="22"/>
          <w:szCs w:val="22"/>
          <w:lang w:val="en-GB"/>
        </w:rPr>
        <w:tab/>
        <w:t>Initially fixed term, with potential for the post to become permanent</w:t>
      </w:r>
    </w:p>
    <w:p w14:paraId="526A4F4E" w14:textId="331E196E" w:rsidR="005839B0" w:rsidRPr="00874298" w:rsidRDefault="004A1E3E" w:rsidP="00AF2DBD">
      <w:pPr>
        <w:ind w:left="1701" w:hanging="1701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>Location:</w:t>
      </w:r>
      <w:r>
        <w:rPr>
          <w:rFonts w:ascii="Trebuchet MS" w:hAnsi="Trebuchet MS"/>
          <w:sz w:val="22"/>
          <w:szCs w:val="22"/>
          <w:lang w:val="en-GB"/>
        </w:rPr>
        <w:tab/>
        <w:t>Home</w:t>
      </w:r>
      <w:r w:rsidR="000E2FD8">
        <w:rPr>
          <w:rFonts w:ascii="Trebuchet MS" w:hAnsi="Trebuchet MS"/>
          <w:sz w:val="22"/>
          <w:szCs w:val="22"/>
          <w:lang w:val="en-GB"/>
        </w:rPr>
        <w:t>based</w:t>
      </w:r>
      <w:r w:rsidR="00EC1DD6">
        <w:rPr>
          <w:rFonts w:ascii="Trebuchet MS" w:hAnsi="Trebuchet MS"/>
          <w:sz w:val="22"/>
          <w:szCs w:val="22"/>
          <w:lang w:val="en-GB"/>
        </w:rPr>
        <w:t xml:space="preserve">, with occasional attendance </w:t>
      </w:r>
      <w:r w:rsidR="009A7168">
        <w:rPr>
          <w:rFonts w:ascii="Trebuchet MS" w:hAnsi="Trebuchet MS"/>
          <w:sz w:val="22"/>
          <w:szCs w:val="22"/>
          <w:lang w:val="en-GB"/>
        </w:rPr>
        <w:t xml:space="preserve">at </w:t>
      </w:r>
      <w:r w:rsidR="00A54762" w:rsidRPr="00874298">
        <w:rPr>
          <w:rFonts w:ascii="Trebuchet MS" w:hAnsi="Trebuchet MS"/>
          <w:sz w:val="22"/>
          <w:szCs w:val="22"/>
          <w:lang w:val="en-GB"/>
        </w:rPr>
        <w:t>BRACE Charity Office at Southmead Hospital, Bristol</w:t>
      </w:r>
      <w:r w:rsidR="008E02D2">
        <w:rPr>
          <w:rFonts w:ascii="Trebuchet MS" w:hAnsi="Trebuchet MS"/>
          <w:sz w:val="22"/>
          <w:szCs w:val="22"/>
          <w:lang w:val="en-GB"/>
        </w:rPr>
        <w:t xml:space="preserve"> BS10 5NB</w:t>
      </w:r>
    </w:p>
    <w:p w14:paraId="537146D6" w14:textId="77777777" w:rsidR="00A54762" w:rsidRPr="00874298" w:rsidRDefault="00A54762" w:rsidP="0069642B">
      <w:pPr>
        <w:ind w:left="1701" w:hanging="1701"/>
        <w:rPr>
          <w:rFonts w:ascii="Trebuchet MS" w:hAnsi="Trebuchet MS"/>
          <w:sz w:val="22"/>
          <w:szCs w:val="22"/>
          <w:lang w:val="en-GB"/>
        </w:rPr>
      </w:pPr>
    </w:p>
    <w:p w14:paraId="3BB75A55" w14:textId="77777777" w:rsidR="00663C47" w:rsidRPr="00874298" w:rsidRDefault="00663C47" w:rsidP="00663C47">
      <w:pPr>
        <w:rPr>
          <w:rFonts w:ascii="Trebuchet MS" w:hAnsi="Trebuchet MS"/>
          <w:b/>
          <w:sz w:val="22"/>
          <w:szCs w:val="22"/>
          <w:lang w:val="en-GB"/>
        </w:rPr>
      </w:pPr>
    </w:p>
    <w:p w14:paraId="04113983" w14:textId="5735CF84" w:rsidR="00663C47" w:rsidRPr="00874298" w:rsidRDefault="00663C47" w:rsidP="00663C47">
      <w:pPr>
        <w:rPr>
          <w:rFonts w:ascii="Trebuchet MS" w:hAnsi="Trebuchet MS"/>
          <w:sz w:val="22"/>
          <w:szCs w:val="22"/>
          <w:lang w:val="en-GB"/>
        </w:rPr>
      </w:pPr>
      <w:r w:rsidRPr="00874298">
        <w:rPr>
          <w:rFonts w:ascii="Trebuchet MS" w:hAnsi="Trebuchet MS"/>
          <w:b/>
          <w:sz w:val="22"/>
          <w:szCs w:val="22"/>
          <w:lang w:val="en-GB"/>
        </w:rPr>
        <w:t xml:space="preserve">OBJECTIVE: </w:t>
      </w:r>
      <w:r w:rsidRPr="00874298">
        <w:rPr>
          <w:rFonts w:ascii="Trebuchet MS" w:hAnsi="Trebuchet MS"/>
          <w:sz w:val="22"/>
          <w:szCs w:val="22"/>
          <w:lang w:val="en-GB"/>
        </w:rPr>
        <w:t xml:space="preserve"> To </w:t>
      </w:r>
      <w:r w:rsidR="00C44677">
        <w:rPr>
          <w:rFonts w:ascii="Trebuchet MS" w:hAnsi="Trebuchet MS"/>
          <w:sz w:val="22"/>
          <w:szCs w:val="22"/>
          <w:lang w:val="en-GB"/>
        </w:rPr>
        <w:t xml:space="preserve">increase revenue from </w:t>
      </w:r>
      <w:r w:rsidR="00C025CD">
        <w:rPr>
          <w:rFonts w:ascii="Trebuchet MS" w:hAnsi="Trebuchet MS"/>
          <w:sz w:val="22"/>
          <w:szCs w:val="22"/>
          <w:lang w:val="en-GB"/>
        </w:rPr>
        <w:t xml:space="preserve">digital </w:t>
      </w:r>
      <w:r w:rsidR="00C44677">
        <w:rPr>
          <w:rFonts w:ascii="Trebuchet MS" w:hAnsi="Trebuchet MS"/>
          <w:sz w:val="22"/>
          <w:szCs w:val="22"/>
          <w:lang w:val="en-GB"/>
        </w:rPr>
        <w:t xml:space="preserve">fundraising, </w:t>
      </w:r>
      <w:r w:rsidR="00C025CD">
        <w:rPr>
          <w:rFonts w:ascii="Trebuchet MS" w:hAnsi="Trebuchet MS"/>
          <w:sz w:val="22"/>
          <w:szCs w:val="22"/>
          <w:lang w:val="en-GB"/>
        </w:rPr>
        <w:t>using online and other</w:t>
      </w:r>
      <w:r w:rsidR="004B6D30">
        <w:rPr>
          <w:rFonts w:ascii="Trebuchet MS" w:hAnsi="Trebuchet MS"/>
          <w:sz w:val="22"/>
          <w:szCs w:val="22"/>
          <w:lang w:val="en-GB"/>
        </w:rPr>
        <w:t xml:space="preserve"> digital platforms</w:t>
      </w:r>
      <w:r w:rsidR="00910184">
        <w:rPr>
          <w:rFonts w:ascii="Trebuchet MS" w:hAnsi="Trebuchet MS"/>
          <w:sz w:val="22"/>
          <w:szCs w:val="22"/>
          <w:lang w:val="en-GB"/>
        </w:rPr>
        <w:t>.</w:t>
      </w:r>
    </w:p>
    <w:p w14:paraId="23D806C5" w14:textId="77777777" w:rsidR="00D311DC" w:rsidRPr="00874298" w:rsidRDefault="00D311DC" w:rsidP="00663C47">
      <w:pPr>
        <w:rPr>
          <w:rFonts w:ascii="Trebuchet MS" w:hAnsi="Trebuchet MS"/>
          <w:sz w:val="22"/>
          <w:szCs w:val="22"/>
          <w:lang w:val="en-GB"/>
        </w:rPr>
      </w:pPr>
    </w:p>
    <w:p w14:paraId="3188858A" w14:textId="77777777" w:rsidR="00D311DC" w:rsidRPr="00874298" w:rsidRDefault="00D311DC" w:rsidP="00663C47">
      <w:pPr>
        <w:rPr>
          <w:rFonts w:ascii="Trebuchet MS" w:hAnsi="Trebuchet MS"/>
          <w:sz w:val="22"/>
          <w:szCs w:val="22"/>
          <w:lang w:val="en-GB"/>
        </w:rPr>
      </w:pPr>
      <w:r w:rsidRPr="00874298">
        <w:rPr>
          <w:rFonts w:ascii="Trebuchet MS" w:hAnsi="Trebuchet MS"/>
          <w:b/>
          <w:sz w:val="22"/>
          <w:szCs w:val="22"/>
          <w:lang w:val="en-GB"/>
        </w:rPr>
        <w:t xml:space="preserve">ROLE:  </w:t>
      </w:r>
      <w:r w:rsidRPr="00874298">
        <w:rPr>
          <w:rFonts w:ascii="Trebuchet MS" w:hAnsi="Trebuchet MS"/>
          <w:sz w:val="22"/>
          <w:szCs w:val="22"/>
          <w:lang w:val="en-GB"/>
        </w:rPr>
        <w:t xml:space="preserve">This position </w:t>
      </w:r>
      <w:r w:rsidR="00D02A34" w:rsidRPr="00874298">
        <w:rPr>
          <w:rFonts w:ascii="Trebuchet MS" w:hAnsi="Trebuchet MS"/>
          <w:sz w:val="22"/>
          <w:szCs w:val="22"/>
          <w:lang w:val="en-GB"/>
        </w:rPr>
        <w:t>offers</w:t>
      </w:r>
      <w:r w:rsidRPr="00874298">
        <w:rPr>
          <w:rFonts w:ascii="Trebuchet MS" w:hAnsi="Trebuchet MS"/>
          <w:sz w:val="22"/>
          <w:szCs w:val="22"/>
          <w:lang w:val="en-GB"/>
        </w:rPr>
        <w:t xml:space="preserve"> the opportunity to work within a small team that is fo</w:t>
      </w:r>
      <w:r w:rsidR="00DC6257">
        <w:rPr>
          <w:rFonts w:ascii="Trebuchet MS" w:hAnsi="Trebuchet MS"/>
          <w:sz w:val="22"/>
          <w:szCs w:val="22"/>
          <w:lang w:val="en-GB"/>
        </w:rPr>
        <w:t>cus</w:t>
      </w:r>
      <w:r w:rsidR="00A47BAC" w:rsidRPr="00874298">
        <w:rPr>
          <w:rFonts w:ascii="Trebuchet MS" w:hAnsi="Trebuchet MS"/>
          <w:sz w:val="22"/>
          <w:szCs w:val="22"/>
          <w:lang w:val="en-GB"/>
        </w:rPr>
        <w:t xml:space="preserve">ed on raising awareness of </w:t>
      </w:r>
      <w:r w:rsidR="00D02A34" w:rsidRPr="00874298">
        <w:rPr>
          <w:rFonts w:ascii="Trebuchet MS" w:hAnsi="Trebuchet MS"/>
          <w:sz w:val="22"/>
          <w:szCs w:val="22"/>
          <w:lang w:val="en-GB"/>
        </w:rPr>
        <w:t>Alzheimer’s</w:t>
      </w:r>
      <w:r w:rsidRPr="00874298">
        <w:rPr>
          <w:rFonts w:ascii="Trebuchet MS" w:hAnsi="Trebuchet MS"/>
          <w:sz w:val="22"/>
          <w:szCs w:val="22"/>
          <w:lang w:val="en-GB"/>
        </w:rPr>
        <w:t xml:space="preserve"> dise</w:t>
      </w:r>
      <w:r w:rsidR="00A47BAC" w:rsidRPr="00874298">
        <w:rPr>
          <w:rFonts w:ascii="Trebuchet MS" w:hAnsi="Trebuchet MS"/>
          <w:sz w:val="22"/>
          <w:szCs w:val="22"/>
          <w:lang w:val="en-GB"/>
        </w:rPr>
        <w:t>ase and other forms of dementia, and whose principal objective is to support research into dementia through fundraising and the award of grants to research institutions.</w:t>
      </w:r>
    </w:p>
    <w:p w14:paraId="5D77CE08" w14:textId="77777777" w:rsidR="00D311DC" w:rsidRPr="00874298" w:rsidRDefault="00D311DC" w:rsidP="00663C47">
      <w:pPr>
        <w:rPr>
          <w:rFonts w:ascii="Trebuchet MS" w:hAnsi="Trebuchet MS"/>
          <w:sz w:val="22"/>
          <w:szCs w:val="22"/>
          <w:lang w:val="en-GB"/>
        </w:rPr>
      </w:pPr>
    </w:p>
    <w:p w14:paraId="7E830C8E" w14:textId="77777777" w:rsidR="00C26BAD" w:rsidRDefault="00C26BAD" w:rsidP="00663C47">
      <w:pPr>
        <w:rPr>
          <w:rFonts w:ascii="Trebuchet MS" w:hAnsi="Trebuchet MS"/>
          <w:b/>
          <w:sz w:val="22"/>
          <w:szCs w:val="22"/>
          <w:lang w:val="en-GB"/>
        </w:rPr>
      </w:pPr>
    </w:p>
    <w:p w14:paraId="5827ED02" w14:textId="2102ABBC" w:rsidR="00D311DC" w:rsidRPr="008414BD" w:rsidRDefault="00D311DC" w:rsidP="00663C47">
      <w:pPr>
        <w:rPr>
          <w:rFonts w:ascii="Trebuchet MS" w:hAnsi="Trebuchet MS"/>
          <w:b/>
          <w:sz w:val="22"/>
          <w:szCs w:val="22"/>
          <w:lang w:val="en-GB"/>
        </w:rPr>
      </w:pPr>
      <w:r w:rsidRPr="00874298">
        <w:rPr>
          <w:rFonts w:ascii="Trebuchet MS" w:hAnsi="Trebuchet MS"/>
          <w:b/>
          <w:sz w:val="22"/>
          <w:szCs w:val="22"/>
          <w:lang w:val="en-GB"/>
        </w:rPr>
        <w:t>KEY TASKS:</w:t>
      </w:r>
    </w:p>
    <w:p w14:paraId="0EBC5958" w14:textId="77777777" w:rsidR="00B27F1A" w:rsidRDefault="00B27F1A" w:rsidP="00BF02CA">
      <w:pPr>
        <w:rPr>
          <w:rFonts w:ascii="Trebuchet MS" w:hAnsi="Trebuchet MS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B27F1A" w:rsidRPr="00853B29" w14:paraId="5092872F" w14:textId="77777777" w:rsidTr="00CC2F44">
        <w:tc>
          <w:tcPr>
            <w:tcW w:w="2405" w:type="dxa"/>
          </w:tcPr>
          <w:p w14:paraId="6ABC42DB" w14:textId="77777777" w:rsidR="00B27F1A" w:rsidRPr="00853B29" w:rsidRDefault="00B27F1A" w:rsidP="00C36D85">
            <w:pPr>
              <w:rPr>
                <w:b/>
              </w:rPr>
            </w:pPr>
            <w:r w:rsidRPr="00853B29">
              <w:rPr>
                <w:b/>
              </w:rPr>
              <w:t>Responsibility</w:t>
            </w:r>
          </w:p>
        </w:tc>
        <w:tc>
          <w:tcPr>
            <w:tcW w:w="7513" w:type="dxa"/>
          </w:tcPr>
          <w:p w14:paraId="535DCD1C" w14:textId="77777777" w:rsidR="00B27F1A" w:rsidRPr="00853B29" w:rsidRDefault="00B27F1A" w:rsidP="00C36D85">
            <w:pPr>
              <w:rPr>
                <w:b/>
              </w:rPr>
            </w:pPr>
            <w:r w:rsidRPr="00853B29">
              <w:rPr>
                <w:b/>
              </w:rPr>
              <w:t>Includes</w:t>
            </w:r>
          </w:p>
        </w:tc>
      </w:tr>
      <w:tr w:rsidR="00B27F1A" w14:paraId="132F67A7" w14:textId="77777777" w:rsidTr="00CC2F44">
        <w:tc>
          <w:tcPr>
            <w:tcW w:w="2405" w:type="dxa"/>
          </w:tcPr>
          <w:p w14:paraId="2058F203" w14:textId="77777777" w:rsidR="00B27F1A" w:rsidRDefault="009D04A4" w:rsidP="00C36D85">
            <w:r>
              <w:t>Online fundraising</w:t>
            </w:r>
          </w:p>
        </w:tc>
        <w:tc>
          <w:tcPr>
            <w:tcW w:w="7513" w:type="dxa"/>
          </w:tcPr>
          <w:p w14:paraId="0F493210" w14:textId="77777777" w:rsidR="00B27F1A" w:rsidRDefault="004B234D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 xml:space="preserve">Develop </w:t>
            </w:r>
            <w:r w:rsidR="002C61D2">
              <w:t xml:space="preserve">existing </w:t>
            </w:r>
            <w:r>
              <w:t>online fundraising initiatives</w:t>
            </w:r>
            <w:r w:rsidR="002C61D2">
              <w:t xml:space="preserve"> to </w:t>
            </w:r>
            <w:r w:rsidR="002B62E3">
              <w:t>increase</w:t>
            </w:r>
            <w:r w:rsidR="002C61D2">
              <w:t xml:space="preserve"> income</w:t>
            </w:r>
          </w:p>
          <w:p w14:paraId="0612428B" w14:textId="77777777" w:rsidR="002B62E3" w:rsidRDefault="00A77563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Under the general direction of the Head of Engagement, i</w:t>
            </w:r>
            <w:r w:rsidR="002B62E3">
              <w:t xml:space="preserve">dentify and pursue new opportunities for </w:t>
            </w:r>
            <w:r>
              <w:t>digital fundraisin</w:t>
            </w:r>
            <w:r w:rsidR="003938C7">
              <w:t>g. This will include:</w:t>
            </w:r>
          </w:p>
          <w:p w14:paraId="058F80DA" w14:textId="77777777" w:rsidR="007C5713" w:rsidRDefault="00AD46C3" w:rsidP="003938C7">
            <w:pPr>
              <w:pStyle w:val="ListParagraph"/>
              <w:numPr>
                <w:ilvl w:val="1"/>
                <w:numId w:val="9"/>
              </w:numPr>
            </w:pPr>
            <w:r>
              <w:t>Develop</w:t>
            </w:r>
            <w:r w:rsidR="003938C7">
              <w:t>ing</w:t>
            </w:r>
            <w:r w:rsidR="00E65ADD">
              <w:t xml:space="preserve"> online, SMS and other </w:t>
            </w:r>
            <w:r w:rsidR="007C5713">
              <w:t xml:space="preserve">technical alternatives to </w:t>
            </w:r>
            <w:r w:rsidR="00B00E0C">
              <w:t>traditional</w:t>
            </w:r>
            <w:r w:rsidR="007C5713">
              <w:t xml:space="preserve"> </w:t>
            </w:r>
            <w:r w:rsidR="00B00E0C">
              <w:t>public</w:t>
            </w:r>
            <w:r w:rsidR="007C5713">
              <w:t xml:space="preserve"> collections</w:t>
            </w:r>
          </w:p>
          <w:p w14:paraId="6D4EE111" w14:textId="77777777" w:rsidR="00E85553" w:rsidRDefault="007C5713" w:rsidP="003938C7">
            <w:pPr>
              <w:pStyle w:val="ListParagraph"/>
              <w:numPr>
                <w:ilvl w:val="1"/>
                <w:numId w:val="9"/>
              </w:numPr>
            </w:pPr>
            <w:r>
              <w:t>Develop</w:t>
            </w:r>
            <w:r w:rsidR="003938C7">
              <w:t>ing</w:t>
            </w:r>
            <w:r>
              <w:t xml:space="preserve"> more effective use of </w:t>
            </w:r>
            <w:r w:rsidR="00A43920">
              <w:t>virtual challenge events, commission websites, online social events</w:t>
            </w:r>
          </w:p>
          <w:p w14:paraId="061D3A06" w14:textId="77777777" w:rsidR="002E747C" w:rsidRDefault="002E747C" w:rsidP="003938C7">
            <w:pPr>
              <w:pStyle w:val="ListParagraph"/>
              <w:numPr>
                <w:ilvl w:val="1"/>
                <w:numId w:val="9"/>
              </w:numPr>
            </w:pPr>
            <w:r>
              <w:t>Find</w:t>
            </w:r>
            <w:r w:rsidR="003938C7">
              <w:t>ing</w:t>
            </w:r>
            <w:r>
              <w:t xml:space="preserve"> new ways to monetise online </w:t>
            </w:r>
            <w:r w:rsidR="00857EBE">
              <w:t xml:space="preserve">public information </w:t>
            </w:r>
            <w:r>
              <w:t xml:space="preserve">events and increase </w:t>
            </w:r>
            <w:r w:rsidR="00CE72F1">
              <w:t>participation</w:t>
            </w:r>
          </w:p>
          <w:p w14:paraId="2A479A93" w14:textId="77777777" w:rsidR="00801E83" w:rsidRDefault="00CC00BA" w:rsidP="00650102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Analyse tools used for digital fundraising</w:t>
            </w:r>
            <w:r w:rsidR="00650102">
              <w:t>, assessing their effectiveness and available alternatives; i</w:t>
            </w:r>
            <w:r w:rsidR="00801E83">
              <w:t xml:space="preserve">dentify necessary resources and </w:t>
            </w:r>
            <w:r w:rsidR="00B14127">
              <w:t>help prepare a case for appropriate budgets</w:t>
            </w:r>
            <w:r w:rsidR="00801E83">
              <w:t xml:space="preserve"> </w:t>
            </w:r>
          </w:p>
          <w:p w14:paraId="1801BB31" w14:textId="77777777" w:rsidR="00CC1829" w:rsidRDefault="0047792D" w:rsidP="00650102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 xml:space="preserve">Seek </w:t>
            </w:r>
            <w:r w:rsidR="0036186E">
              <w:t xml:space="preserve">and develop </w:t>
            </w:r>
            <w:r>
              <w:t>opportunities to increase regular giving online</w:t>
            </w:r>
          </w:p>
          <w:p w14:paraId="15770CB6" w14:textId="15DAB454" w:rsidR="0047792D" w:rsidRDefault="009938BB" w:rsidP="00650102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Collaborate</w:t>
            </w:r>
            <w:r w:rsidR="0047792D">
              <w:t xml:space="preserve"> with the Communications Officer to </w:t>
            </w:r>
            <w:r w:rsidR="0005551E">
              <w:t>manage the tracking of digital fundraising and related promotional activity</w:t>
            </w:r>
          </w:p>
        </w:tc>
      </w:tr>
      <w:tr w:rsidR="00B27F1A" w14:paraId="65C81313" w14:textId="77777777" w:rsidTr="00CC2F44">
        <w:tc>
          <w:tcPr>
            <w:tcW w:w="2405" w:type="dxa"/>
          </w:tcPr>
          <w:p w14:paraId="1CA83ABA" w14:textId="0D98B6DD" w:rsidR="00B27F1A" w:rsidRDefault="00E23735" w:rsidP="00C36D85">
            <w:r>
              <w:t>Virtual c</w:t>
            </w:r>
            <w:r w:rsidR="00B04A40">
              <w:t>hallenge events</w:t>
            </w:r>
          </w:p>
        </w:tc>
        <w:tc>
          <w:tcPr>
            <w:tcW w:w="7513" w:type="dxa"/>
          </w:tcPr>
          <w:p w14:paraId="7CE1A8DD" w14:textId="04FFED94" w:rsidR="00E74E93" w:rsidRDefault="00B04A40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 xml:space="preserve">Take on the administration of </w:t>
            </w:r>
            <w:r w:rsidR="00A425B7" w:rsidRPr="00A425B7">
              <w:rPr>
                <w:u w:val="single"/>
              </w:rPr>
              <w:t>virtual</w:t>
            </w:r>
            <w:r w:rsidR="00C23984">
              <w:t xml:space="preserve"> challenge events</w:t>
            </w:r>
          </w:p>
          <w:p w14:paraId="7818286F" w14:textId="77777777" w:rsidR="00C23984" w:rsidRDefault="0016697E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Nurture</w:t>
            </w:r>
            <w:r w:rsidR="00215C9E">
              <w:t xml:space="preserve"> relationships with challenge event participan</w:t>
            </w:r>
            <w:r w:rsidR="0080111E">
              <w:t>ts</w:t>
            </w:r>
            <w:r>
              <w:t xml:space="preserve"> and support their </w:t>
            </w:r>
            <w:r w:rsidR="006E2F70">
              <w:t>efforts</w:t>
            </w:r>
          </w:p>
          <w:p w14:paraId="51D417CB" w14:textId="77777777" w:rsidR="00F237F6" w:rsidRDefault="00F237F6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 xml:space="preserve">Develop better resources for participants, including identifying available apps for virtual events </w:t>
            </w:r>
          </w:p>
          <w:p w14:paraId="50A1AF1F" w14:textId="77777777" w:rsidR="00C66D87" w:rsidRPr="00F237F6" w:rsidRDefault="006E2F70" w:rsidP="00F237F6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Look for new</w:t>
            </w:r>
            <w:r w:rsidR="00EA098B">
              <w:t xml:space="preserve"> third-party</w:t>
            </w:r>
            <w:r>
              <w:t xml:space="preserve"> events and </w:t>
            </w:r>
            <w:r w:rsidR="00EA098B">
              <w:t>work with colleagues on producing an annual BRACE challenge event</w:t>
            </w:r>
          </w:p>
        </w:tc>
      </w:tr>
      <w:tr w:rsidR="00B27F1A" w14:paraId="4E5E7BB9" w14:textId="77777777" w:rsidTr="00CC2F44">
        <w:tc>
          <w:tcPr>
            <w:tcW w:w="2405" w:type="dxa"/>
          </w:tcPr>
          <w:p w14:paraId="47909F70" w14:textId="77777777" w:rsidR="00B27F1A" w:rsidRDefault="00E42963" w:rsidP="00C36D85">
            <w:r>
              <w:t>Presentation</w:t>
            </w:r>
          </w:p>
        </w:tc>
        <w:tc>
          <w:tcPr>
            <w:tcW w:w="7513" w:type="dxa"/>
          </w:tcPr>
          <w:p w14:paraId="124155DF" w14:textId="011778CD" w:rsidR="001D2524" w:rsidRDefault="00447EFF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Develop skills as a presenter of online fundraising events</w:t>
            </w:r>
          </w:p>
          <w:p w14:paraId="6F87F8BE" w14:textId="779F473B" w:rsidR="00266A14" w:rsidRDefault="00DD4E90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With fundraising and communications</w:t>
            </w:r>
            <w:r w:rsidR="00266A14">
              <w:t xml:space="preserve"> colleagues</w:t>
            </w:r>
            <w:r>
              <w:t xml:space="preserve">, </w:t>
            </w:r>
            <w:r w:rsidR="00266A14">
              <w:t xml:space="preserve">report </w:t>
            </w:r>
            <w:r w:rsidR="00FD3927">
              <w:t xml:space="preserve">quarterly </w:t>
            </w:r>
            <w:r w:rsidR="00266A14">
              <w:t xml:space="preserve">on </w:t>
            </w:r>
            <w:r w:rsidR="004A3B41">
              <w:t>online activity to the Trustees</w:t>
            </w:r>
          </w:p>
        </w:tc>
      </w:tr>
      <w:tr w:rsidR="00B27F1A" w14:paraId="77BB7789" w14:textId="77777777" w:rsidTr="00CC2F44">
        <w:tc>
          <w:tcPr>
            <w:tcW w:w="2405" w:type="dxa"/>
          </w:tcPr>
          <w:p w14:paraId="19BD34DD" w14:textId="77777777" w:rsidR="00B27F1A" w:rsidRPr="00CC2F44" w:rsidRDefault="00B7776D" w:rsidP="00B7776D">
            <w:r>
              <w:t>Public information events</w:t>
            </w:r>
          </w:p>
        </w:tc>
        <w:tc>
          <w:tcPr>
            <w:tcW w:w="7513" w:type="dxa"/>
          </w:tcPr>
          <w:p w14:paraId="0AA1AECC" w14:textId="77777777" w:rsidR="00B27F1A" w:rsidRDefault="00C342A1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Assist the Head of Engagement</w:t>
            </w:r>
            <w:r w:rsidR="008E77AB">
              <w:t xml:space="preserve"> in creating</w:t>
            </w:r>
            <w:r w:rsidR="009D04A4">
              <w:t xml:space="preserve"> </w:t>
            </w:r>
            <w:r w:rsidR="00F51C15">
              <w:t>webinars</w:t>
            </w:r>
            <w:r w:rsidR="009D04A4">
              <w:t xml:space="preserve"> and other</w:t>
            </w:r>
            <w:r w:rsidR="008E77AB">
              <w:t xml:space="preserve"> </w:t>
            </w:r>
            <w:r w:rsidR="009D04A4">
              <w:t xml:space="preserve">information </w:t>
            </w:r>
            <w:r w:rsidR="00F51C15">
              <w:t>events</w:t>
            </w:r>
            <w:r w:rsidR="00A71969">
              <w:t xml:space="preserve"> and </w:t>
            </w:r>
            <w:r w:rsidR="00FA1825">
              <w:t>attracting a growing audience</w:t>
            </w:r>
          </w:p>
        </w:tc>
      </w:tr>
      <w:tr w:rsidR="004262E2" w14:paraId="2357D3D1" w14:textId="77777777" w:rsidTr="00CC2F44">
        <w:tc>
          <w:tcPr>
            <w:tcW w:w="2405" w:type="dxa"/>
          </w:tcPr>
          <w:p w14:paraId="28315024" w14:textId="77777777" w:rsidR="004262E2" w:rsidRDefault="004262E2" w:rsidP="00C36D85">
            <w:r>
              <w:t>Communications</w:t>
            </w:r>
          </w:p>
          <w:p w14:paraId="6DE5C225" w14:textId="46904845" w:rsidR="007D6110" w:rsidRPr="007D6110" w:rsidRDefault="007D6110" w:rsidP="007D6110">
            <w:pPr>
              <w:jc w:val="right"/>
            </w:pPr>
          </w:p>
        </w:tc>
        <w:tc>
          <w:tcPr>
            <w:tcW w:w="7513" w:type="dxa"/>
          </w:tcPr>
          <w:p w14:paraId="2255FD8E" w14:textId="001C8B93" w:rsidR="00857EBE" w:rsidRPr="00435BB0" w:rsidRDefault="00435BB0" w:rsidP="00435BB0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 xml:space="preserve">Working </w:t>
            </w:r>
            <w:r w:rsidR="00857EBE">
              <w:t>with the Communications Officer</w:t>
            </w:r>
            <w:r w:rsidR="00BA2401">
              <w:t>,</w:t>
            </w:r>
            <w:r w:rsidR="00857EBE" w:rsidRPr="00435BB0">
              <w:t xml:space="preserve"> ensure effective promotion of events and fundraising opportunities and to extract </w:t>
            </w:r>
            <w:r w:rsidR="00B00E0C" w:rsidRPr="00435BB0">
              <w:lastRenderedPageBreak/>
              <w:t>content for subsequent publicity</w:t>
            </w:r>
          </w:p>
          <w:p w14:paraId="57ECEAA7" w14:textId="77777777" w:rsidR="00D554D2" w:rsidRDefault="00B60F84" w:rsidP="00D554D2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Provide cover, with other colleagues, when the Communications Officer is absent</w:t>
            </w:r>
          </w:p>
          <w:p w14:paraId="36F3001B" w14:textId="77777777" w:rsidR="00D554D2" w:rsidRPr="00D554D2" w:rsidRDefault="006A3311" w:rsidP="00D554D2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 xml:space="preserve">Plan </w:t>
            </w:r>
            <w:r w:rsidR="001F396B">
              <w:t>the use of</w:t>
            </w:r>
            <w:r>
              <w:t xml:space="preserve"> paid advertising </w:t>
            </w:r>
            <w:r w:rsidR="001F396B">
              <w:t>in support of events</w:t>
            </w:r>
          </w:p>
        </w:tc>
      </w:tr>
      <w:tr w:rsidR="00FC37B4" w14:paraId="312DD7A9" w14:textId="77777777" w:rsidTr="00CC2F44">
        <w:tc>
          <w:tcPr>
            <w:tcW w:w="2405" w:type="dxa"/>
          </w:tcPr>
          <w:p w14:paraId="7B65C1C1" w14:textId="77777777" w:rsidR="00FC37B4" w:rsidRDefault="00024A24" w:rsidP="00C36D85">
            <w:r>
              <w:lastRenderedPageBreak/>
              <w:t>Community fundraising</w:t>
            </w:r>
          </w:p>
        </w:tc>
        <w:tc>
          <w:tcPr>
            <w:tcW w:w="7513" w:type="dxa"/>
          </w:tcPr>
          <w:p w14:paraId="09C6F83C" w14:textId="65F0CFC2" w:rsidR="00FC37B4" w:rsidRDefault="00435BB0" w:rsidP="002C6265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 xml:space="preserve">Working </w:t>
            </w:r>
            <w:r w:rsidR="00024A24">
              <w:t>with the Community Fundraiser</w:t>
            </w:r>
            <w:r w:rsidR="00AB4B9F">
              <w:t>,</w:t>
            </w:r>
            <w:r>
              <w:t xml:space="preserve"> maximise</w:t>
            </w:r>
            <w:r w:rsidR="00B166D2">
              <w:t xml:space="preserve"> </w:t>
            </w:r>
            <w:r w:rsidR="00DF4353">
              <w:t>traditional</w:t>
            </w:r>
            <w:r>
              <w:t xml:space="preserve"> fundraising with digital enhancement</w:t>
            </w:r>
          </w:p>
        </w:tc>
      </w:tr>
      <w:tr w:rsidR="00B27F1A" w14:paraId="373F00E6" w14:textId="77777777" w:rsidTr="00CC2F44">
        <w:tc>
          <w:tcPr>
            <w:tcW w:w="2405" w:type="dxa"/>
          </w:tcPr>
          <w:p w14:paraId="46B73B45" w14:textId="77777777" w:rsidR="00B27F1A" w:rsidRDefault="00144755" w:rsidP="00C36D85">
            <w:r>
              <w:t>Developing support groups</w:t>
            </w:r>
          </w:p>
        </w:tc>
        <w:tc>
          <w:tcPr>
            <w:tcW w:w="7513" w:type="dxa"/>
          </w:tcPr>
          <w:p w14:paraId="7E69ADD7" w14:textId="77777777" w:rsidR="00B27F1A" w:rsidRDefault="00144755" w:rsidP="00B27F1A">
            <w:pPr>
              <w:pStyle w:val="ListParagraph"/>
              <w:numPr>
                <w:ilvl w:val="0"/>
                <w:numId w:val="5"/>
              </w:numPr>
              <w:ind w:left="458"/>
            </w:pPr>
            <w:r>
              <w:t>Assist the Head of Engagement and Community Fundraiser</w:t>
            </w:r>
            <w:r w:rsidR="00C342A1">
              <w:t xml:space="preserve"> in creating and </w:t>
            </w:r>
            <w:r w:rsidR="00B60A8F">
              <w:t>supporting</w:t>
            </w:r>
            <w:r w:rsidR="00C342A1">
              <w:t xml:space="preserve"> Friends Groups and the Supporters’ Forum</w:t>
            </w:r>
          </w:p>
        </w:tc>
      </w:tr>
    </w:tbl>
    <w:p w14:paraId="071251B2" w14:textId="77777777" w:rsidR="00B27F1A" w:rsidRPr="00874298" w:rsidRDefault="00B27F1A" w:rsidP="00BF02CA">
      <w:pPr>
        <w:rPr>
          <w:rFonts w:ascii="Trebuchet MS" w:hAnsi="Trebuchet MS"/>
          <w:sz w:val="22"/>
          <w:szCs w:val="22"/>
          <w:lang w:val="en-GB"/>
        </w:rPr>
      </w:pPr>
    </w:p>
    <w:p w14:paraId="64D4E0D8" w14:textId="77777777" w:rsidR="001D2524" w:rsidRPr="001D2524" w:rsidRDefault="001D2524" w:rsidP="001D2524">
      <w:pPr>
        <w:rPr>
          <w:rFonts w:ascii="Trebuchet MS" w:hAnsi="Trebuchet MS"/>
          <w:b/>
          <w:sz w:val="22"/>
          <w:szCs w:val="22"/>
          <w:lang w:val="en-GB"/>
        </w:rPr>
      </w:pPr>
      <w:r w:rsidRPr="001D2524">
        <w:rPr>
          <w:rFonts w:ascii="Trebuchet MS" w:hAnsi="Trebuchet MS"/>
          <w:b/>
          <w:sz w:val="22"/>
          <w:szCs w:val="22"/>
          <w:lang w:val="en-GB"/>
        </w:rPr>
        <w:t>Additional tasks:</w:t>
      </w:r>
    </w:p>
    <w:p w14:paraId="55C2ADBC" w14:textId="77777777" w:rsidR="001D2524" w:rsidRDefault="001D2524" w:rsidP="001D2524">
      <w:pPr>
        <w:ind w:left="360"/>
        <w:rPr>
          <w:rFonts w:ascii="Trebuchet MS" w:hAnsi="Trebuchet MS"/>
          <w:sz w:val="22"/>
          <w:szCs w:val="22"/>
          <w:lang w:val="en-GB"/>
        </w:rPr>
      </w:pPr>
    </w:p>
    <w:p w14:paraId="288FFB63" w14:textId="77777777" w:rsidR="00D30307" w:rsidRPr="00874298" w:rsidRDefault="00D30307" w:rsidP="00D30307">
      <w:pPr>
        <w:numPr>
          <w:ilvl w:val="0"/>
          <w:numId w:val="2"/>
        </w:numPr>
        <w:rPr>
          <w:rFonts w:ascii="Trebuchet MS" w:hAnsi="Trebuchet MS"/>
          <w:sz w:val="22"/>
          <w:szCs w:val="22"/>
          <w:lang w:val="en-GB"/>
        </w:rPr>
      </w:pPr>
      <w:r w:rsidRPr="00874298">
        <w:rPr>
          <w:rFonts w:ascii="Trebuchet MS" w:hAnsi="Trebuchet MS"/>
          <w:sz w:val="22"/>
          <w:szCs w:val="22"/>
          <w:lang w:val="en-GB"/>
        </w:rPr>
        <w:t>Assisting the Chief Executive</w:t>
      </w:r>
      <w:r w:rsidR="00D77EFD" w:rsidRPr="00874298">
        <w:rPr>
          <w:rFonts w:ascii="Trebuchet MS" w:hAnsi="Trebuchet MS"/>
          <w:sz w:val="22"/>
          <w:szCs w:val="22"/>
          <w:lang w:val="en-GB"/>
        </w:rPr>
        <w:t xml:space="preserve"> </w:t>
      </w:r>
      <w:r w:rsidR="0020786E">
        <w:rPr>
          <w:rFonts w:ascii="Trebuchet MS" w:hAnsi="Trebuchet MS"/>
          <w:sz w:val="22"/>
          <w:szCs w:val="22"/>
          <w:lang w:val="en-GB"/>
        </w:rPr>
        <w:t>and other colleagues with charity-wide development initiatives</w:t>
      </w:r>
      <w:r w:rsidRPr="00874298">
        <w:rPr>
          <w:rFonts w:ascii="Trebuchet MS" w:hAnsi="Trebuchet MS"/>
          <w:sz w:val="22"/>
          <w:szCs w:val="22"/>
          <w:lang w:val="en-GB"/>
        </w:rPr>
        <w:t xml:space="preserve"> </w:t>
      </w:r>
    </w:p>
    <w:p w14:paraId="36ABC2A2" w14:textId="77777777" w:rsidR="00D02A34" w:rsidRPr="00874298" w:rsidRDefault="00EE636E" w:rsidP="00C01CB4">
      <w:pPr>
        <w:numPr>
          <w:ilvl w:val="0"/>
          <w:numId w:val="2"/>
        </w:numPr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Attending</w:t>
      </w:r>
      <w:r w:rsidR="00D02A34" w:rsidRPr="00874298">
        <w:rPr>
          <w:rFonts w:ascii="Trebuchet MS" w:hAnsi="Trebuchet MS"/>
          <w:sz w:val="22"/>
          <w:szCs w:val="22"/>
          <w:lang w:val="en-GB"/>
        </w:rPr>
        <w:t xml:space="preserve"> </w:t>
      </w:r>
      <w:r w:rsidR="00FD3204" w:rsidRPr="00874298">
        <w:rPr>
          <w:rFonts w:ascii="Trebuchet MS" w:hAnsi="Trebuchet MS"/>
          <w:sz w:val="22"/>
          <w:szCs w:val="22"/>
          <w:lang w:val="en-GB"/>
        </w:rPr>
        <w:t xml:space="preserve">meetings and </w:t>
      </w:r>
      <w:r w:rsidR="00D02A34" w:rsidRPr="00874298">
        <w:rPr>
          <w:rFonts w:ascii="Trebuchet MS" w:hAnsi="Trebuchet MS"/>
          <w:sz w:val="22"/>
          <w:szCs w:val="22"/>
          <w:lang w:val="en-GB"/>
        </w:rPr>
        <w:t>events as required both during and outside normal office hours</w:t>
      </w:r>
      <w:r w:rsidR="00FD3204" w:rsidRPr="00874298">
        <w:rPr>
          <w:rFonts w:ascii="Trebuchet MS" w:hAnsi="Trebuchet MS"/>
          <w:sz w:val="22"/>
          <w:szCs w:val="22"/>
          <w:lang w:val="en-GB"/>
        </w:rPr>
        <w:t xml:space="preserve">, including the Annual </w:t>
      </w:r>
      <w:r>
        <w:rPr>
          <w:rFonts w:ascii="Trebuchet MS" w:hAnsi="Trebuchet MS"/>
          <w:sz w:val="22"/>
          <w:szCs w:val="22"/>
          <w:lang w:val="en-GB"/>
        </w:rPr>
        <w:t xml:space="preserve">Celebration </w:t>
      </w:r>
      <w:r w:rsidR="00DF57AD" w:rsidRPr="00874298">
        <w:rPr>
          <w:rFonts w:ascii="Trebuchet MS" w:hAnsi="Trebuchet MS"/>
          <w:sz w:val="22"/>
          <w:szCs w:val="22"/>
          <w:lang w:val="en-GB"/>
        </w:rPr>
        <w:t xml:space="preserve">and </w:t>
      </w:r>
      <w:r>
        <w:rPr>
          <w:rFonts w:ascii="Trebuchet MS" w:hAnsi="Trebuchet MS"/>
          <w:sz w:val="22"/>
          <w:szCs w:val="22"/>
          <w:lang w:val="en-GB"/>
        </w:rPr>
        <w:t>Annual C</w:t>
      </w:r>
      <w:r w:rsidR="00DF57AD" w:rsidRPr="00874298">
        <w:rPr>
          <w:rFonts w:ascii="Trebuchet MS" w:hAnsi="Trebuchet MS"/>
          <w:sz w:val="22"/>
          <w:szCs w:val="22"/>
          <w:lang w:val="en-GB"/>
        </w:rPr>
        <w:t>onference</w:t>
      </w:r>
    </w:p>
    <w:p w14:paraId="76568722" w14:textId="77777777" w:rsidR="00E1452B" w:rsidRPr="00874298" w:rsidRDefault="00E1452B" w:rsidP="00C01CB4">
      <w:pPr>
        <w:numPr>
          <w:ilvl w:val="0"/>
          <w:numId w:val="2"/>
        </w:numPr>
        <w:rPr>
          <w:rFonts w:ascii="Trebuchet MS" w:hAnsi="Trebuchet MS"/>
          <w:sz w:val="22"/>
          <w:szCs w:val="22"/>
          <w:lang w:val="en-GB"/>
        </w:rPr>
      </w:pPr>
      <w:r w:rsidRPr="00874298">
        <w:rPr>
          <w:rFonts w:ascii="Trebuchet MS" w:hAnsi="Trebuchet MS"/>
          <w:sz w:val="22"/>
          <w:szCs w:val="22"/>
          <w:lang w:val="en-GB"/>
        </w:rPr>
        <w:t>Carry</w:t>
      </w:r>
      <w:r w:rsidR="009C5AE8" w:rsidRPr="00874298">
        <w:rPr>
          <w:rFonts w:ascii="Trebuchet MS" w:hAnsi="Trebuchet MS"/>
          <w:sz w:val="22"/>
          <w:szCs w:val="22"/>
          <w:lang w:val="en-GB"/>
        </w:rPr>
        <w:t>ing</w:t>
      </w:r>
      <w:r w:rsidRPr="00874298">
        <w:rPr>
          <w:rFonts w:ascii="Trebuchet MS" w:hAnsi="Trebuchet MS"/>
          <w:sz w:val="22"/>
          <w:szCs w:val="22"/>
          <w:lang w:val="en-GB"/>
        </w:rPr>
        <w:t xml:space="preserve"> out any other duties compatible with this post as directed, from time to time, by the</w:t>
      </w:r>
      <w:r w:rsidR="001D0467">
        <w:rPr>
          <w:rFonts w:ascii="Trebuchet MS" w:hAnsi="Trebuchet MS"/>
          <w:sz w:val="22"/>
          <w:szCs w:val="22"/>
          <w:lang w:val="en-GB"/>
        </w:rPr>
        <w:t xml:space="preserve"> Head of Engagement or</w:t>
      </w:r>
      <w:r w:rsidRPr="00874298">
        <w:rPr>
          <w:rFonts w:ascii="Trebuchet MS" w:hAnsi="Trebuchet MS"/>
          <w:sz w:val="22"/>
          <w:szCs w:val="22"/>
          <w:lang w:val="en-GB"/>
        </w:rPr>
        <w:t xml:space="preserve"> Chief Executive</w:t>
      </w:r>
    </w:p>
    <w:p w14:paraId="708B0BB9" w14:textId="77777777" w:rsidR="00E1452B" w:rsidRPr="00874298" w:rsidRDefault="00E1452B" w:rsidP="00E1452B">
      <w:pPr>
        <w:rPr>
          <w:rFonts w:ascii="Trebuchet MS" w:hAnsi="Trebuchet MS"/>
          <w:sz w:val="22"/>
          <w:szCs w:val="22"/>
          <w:lang w:val="en-GB"/>
        </w:rPr>
      </w:pPr>
    </w:p>
    <w:p w14:paraId="214DB976" w14:textId="77777777" w:rsidR="00663C47" w:rsidRPr="00874298" w:rsidRDefault="00E1452B" w:rsidP="00663C47">
      <w:pPr>
        <w:rPr>
          <w:rFonts w:ascii="Trebuchet MS" w:hAnsi="Trebuchet MS"/>
          <w:sz w:val="22"/>
          <w:szCs w:val="22"/>
          <w:lang w:val="en-GB"/>
        </w:rPr>
      </w:pPr>
      <w:r w:rsidRPr="00874298">
        <w:rPr>
          <w:rFonts w:ascii="Trebuchet MS" w:hAnsi="Trebuchet MS"/>
          <w:sz w:val="22"/>
          <w:szCs w:val="22"/>
          <w:lang w:val="en-GB"/>
        </w:rPr>
        <w:t>This list is not exhaustive and will be reviewed from time to time in discussion with the post holder.</w:t>
      </w:r>
    </w:p>
    <w:p w14:paraId="3DD0A415" w14:textId="77777777" w:rsidR="009C5AE8" w:rsidRPr="00874298" w:rsidRDefault="00F51C15" w:rsidP="00F51C15">
      <w:pPr>
        <w:tabs>
          <w:tab w:val="left" w:pos="930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</w:p>
    <w:p w14:paraId="083386A9" w14:textId="77777777" w:rsidR="00B7067D" w:rsidRPr="00874298" w:rsidRDefault="00B7067D" w:rsidP="00B7067D">
      <w:pPr>
        <w:rPr>
          <w:rFonts w:ascii="Trebuchet MS" w:hAnsi="Trebuchet MS"/>
          <w:b/>
          <w:sz w:val="22"/>
          <w:szCs w:val="22"/>
        </w:rPr>
      </w:pPr>
      <w:r w:rsidRPr="00874298">
        <w:rPr>
          <w:rFonts w:ascii="Trebuchet MS" w:hAnsi="Trebuchet MS"/>
          <w:b/>
          <w:sz w:val="22"/>
          <w:szCs w:val="22"/>
        </w:rPr>
        <w:t>Person specification</w:t>
      </w:r>
    </w:p>
    <w:p w14:paraId="3BC1AA62" w14:textId="77777777" w:rsidR="00B7067D" w:rsidRPr="00874298" w:rsidRDefault="00B7067D" w:rsidP="00B7067D">
      <w:pPr>
        <w:rPr>
          <w:rFonts w:ascii="Trebuchet MS" w:hAnsi="Trebuchet MS"/>
          <w:sz w:val="22"/>
          <w:szCs w:val="22"/>
        </w:rPr>
      </w:pPr>
    </w:p>
    <w:p w14:paraId="0FB232CB" w14:textId="77777777" w:rsidR="00B7067D" w:rsidRPr="00874298" w:rsidRDefault="00B7067D" w:rsidP="00B7067D">
      <w:pPr>
        <w:rPr>
          <w:rFonts w:ascii="Trebuchet MS" w:hAnsi="Trebuchet MS"/>
          <w:b/>
          <w:sz w:val="22"/>
          <w:szCs w:val="22"/>
        </w:rPr>
      </w:pPr>
      <w:r w:rsidRPr="00874298">
        <w:rPr>
          <w:rFonts w:ascii="Trebuchet MS" w:hAnsi="Trebuchet MS"/>
          <w:b/>
          <w:sz w:val="22"/>
          <w:szCs w:val="22"/>
        </w:rPr>
        <w:t>Essential</w:t>
      </w:r>
    </w:p>
    <w:p w14:paraId="42534A45" w14:textId="77777777" w:rsidR="00B7067D" w:rsidRPr="00874298" w:rsidRDefault="00B7067D" w:rsidP="00B7067D">
      <w:pPr>
        <w:rPr>
          <w:rFonts w:ascii="Trebuchet MS" w:hAnsi="Trebuchet MS"/>
          <w:sz w:val="22"/>
          <w:szCs w:val="22"/>
        </w:rPr>
      </w:pPr>
    </w:p>
    <w:p w14:paraId="2CA8EA19" w14:textId="77777777" w:rsidR="007B5D8C" w:rsidRDefault="00B86E68" w:rsidP="00985588">
      <w:pPr>
        <w:pStyle w:val="ListParagraph"/>
        <w:numPr>
          <w:ilvl w:val="0"/>
          <w:numId w:val="3"/>
        </w:numPr>
      </w:pPr>
      <w:r>
        <w:t xml:space="preserve">Innovative and </w:t>
      </w:r>
      <w:r w:rsidR="00CF0184">
        <w:t>keen to find solutions to problems</w:t>
      </w:r>
    </w:p>
    <w:p w14:paraId="4312C8FE" w14:textId="45E1A4B6" w:rsidR="005B7D24" w:rsidRDefault="005B7D24" w:rsidP="005B7D24">
      <w:pPr>
        <w:pStyle w:val="ListParagraph"/>
        <w:numPr>
          <w:ilvl w:val="0"/>
          <w:numId w:val="3"/>
        </w:numPr>
      </w:pPr>
      <w:r>
        <w:t xml:space="preserve">Wide knowledge of social media and its application </w:t>
      </w:r>
    </w:p>
    <w:p w14:paraId="436CE422" w14:textId="232CADEB" w:rsidR="005B7D24" w:rsidRPr="00985588" w:rsidRDefault="005B7D24" w:rsidP="005B7D24">
      <w:pPr>
        <w:pStyle w:val="ListParagraph"/>
        <w:numPr>
          <w:ilvl w:val="0"/>
          <w:numId w:val="3"/>
        </w:numPr>
      </w:pPr>
      <w:r>
        <w:t>Strong interpersonal skill set with the ability to be persuasive</w:t>
      </w:r>
    </w:p>
    <w:p w14:paraId="6729948D" w14:textId="77777777" w:rsidR="007F5D77" w:rsidRDefault="007F5D77" w:rsidP="007F5D77">
      <w:pPr>
        <w:pStyle w:val="ListParagraph"/>
        <w:numPr>
          <w:ilvl w:val="0"/>
          <w:numId w:val="3"/>
        </w:numPr>
      </w:pPr>
      <w:r>
        <w:t>E</w:t>
      </w:r>
      <w:r w:rsidRPr="00874298">
        <w:t>xcellent</w:t>
      </w:r>
      <w:r>
        <w:t xml:space="preserve"> </w:t>
      </w:r>
      <w:r w:rsidRPr="00874298">
        <w:t>IT literacy</w:t>
      </w:r>
    </w:p>
    <w:p w14:paraId="21924377" w14:textId="77777777" w:rsidR="00B7067D" w:rsidRPr="00874298" w:rsidRDefault="00B7067D" w:rsidP="00B7067D">
      <w:pPr>
        <w:pStyle w:val="ListParagraph"/>
        <w:numPr>
          <w:ilvl w:val="0"/>
          <w:numId w:val="3"/>
        </w:numPr>
      </w:pPr>
      <w:r w:rsidRPr="00874298">
        <w:t>Excellent planning</w:t>
      </w:r>
      <w:r w:rsidR="002864F1" w:rsidRPr="00874298">
        <w:t>, time management and organisational skills</w:t>
      </w:r>
    </w:p>
    <w:p w14:paraId="033300FA" w14:textId="77777777" w:rsidR="00B7067D" w:rsidRPr="00874298" w:rsidRDefault="00874298" w:rsidP="00B7067D">
      <w:pPr>
        <w:pStyle w:val="ListParagraph"/>
        <w:numPr>
          <w:ilvl w:val="0"/>
          <w:numId w:val="3"/>
        </w:numPr>
      </w:pPr>
      <w:r>
        <w:t>E</w:t>
      </w:r>
      <w:r w:rsidR="00BF02CA" w:rsidRPr="00874298">
        <w:t>xcellent</w:t>
      </w:r>
      <w:r>
        <w:t xml:space="preserve"> </w:t>
      </w:r>
      <w:r w:rsidR="00B7067D" w:rsidRPr="00874298">
        <w:t>written and oral communication skills</w:t>
      </w:r>
    </w:p>
    <w:p w14:paraId="56B93B01" w14:textId="77777777" w:rsidR="00B7067D" w:rsidRDefault="00B7067D" w:rsidP="00B7067D">
      <w:pPr>
        <w:pStyle w:val="ListParagraph"/>
        <w:numPr>
          <w:ilvl w:val="0"/>
          <w:numId w:val="3"/>
        </w:numPr>
      </w:pPr>
      <w:r w:rsidRPr="00874298">
        <w:t>Excellent interpersonal skills, able to deal confidently and courteously with members of the public</w:t>
      </w:r>
    </w:p>
    <w:p w14:paraId="31995A50" w14:textId="31D5C006" w:rsidR="00073200" w:rsidRPr="00985588" w:rsidRDefault="00073200" w:rsidP="00073200">
      <w:pPr>
        <w:pStyle w:val="ListParagraph"/>
        <w:numPr>
          <w:ilvl w:val="0"/>
          <w:numId w:val="3"/>
        </w:numPr>
      </w:pPr>
      <w:r>
        <w:t xml:space="preserve">Experience of video conferencing and </w:t>
      </w:r>
      <w:r w:rsidR="00702FB9">
        <w:t xml:space="preserve">digital </w:t>
      </w:r>
      <w:r>
        <w:t>marketing</w:t>
      </w:r>
    </w:p>
    <w:p w14:paraId="1B197A72" w14:textId="77777777" w:rsidR="00B7067D" w:rsidRPr="00874298" w:rsidRDefault="005A7BD6" w:rsidP="00B7067D">
      <w:pPr>
        <w:pStyle w:val="ListParagraph"/>
        <w:numPr>
          <w:ilvl w:val="0"/>
          <w:numId w:val="3"/>
        </w:numPr>
      </w:pPr>
      <w:r>
        <w:t>Willingness</w:t>
      </w:r>
      <w:r w:rsidR="00AB3C5E">
        <w:t xml:space="preserve"> to work flexibly </w:t>
      </w:r>
      <w:proofErr w:type="gramStart"/>
      <w:r w:rsidR="00AB3C5E">
        <w:t>in order to</w:t>
      </w:r>
      <w:proofErr w:type="gramEnd"/>
      <w:r w:rsidR="00AB3C5E">
        <w:t xml:space="preserve"> adapt to the </w:t>
      </w:r>
      <w:r>
        <w:t>needs</w:t>
      </w:r>
      <w:r w:rsidR="00AB3C5E">
        <w:t xml:space="preserve"> of </w:t>
      </w:r>
      <w:r w:rsidR="00A105F0">
        <w:t>supporters and the charity</w:t>
      </w:r>
    </w:p>
    <w:p w14:paraId="3B7B332B" w14:textId="77777777" w:rsidR="00B7067D" w:rsidRPr="00874298" w:rsidRDefault="00B7067D" w:rsidP="00B7067D">
      <w:pPr>
        <w:pStyle w:val="ListParagraph"/>
        <w:numPr>
          <w:ilvl w:val="0"/>
          <w:numId w:val="3"/>
        </w:numPr>
      </w:pPr>
      <w:r w:rsidRPr="00874298">
        <w:t xml:space="preserve">Able to work unsupervised </w:t>
      </w:r>
      <w:r w:rsidR="009B3EDE">
        <w:t xml:space="preserve">and </w:t>
      </w:r>
      <w:r w:rsidR="005A7BD6">
        <w:t>independently</w:t>
      </w:r>
      <w:r w:rsidR="009B3EDE">
        <w:t xml:space="preserve"> from home</w:t>
      </w:r>
      <w:r w:rsidR="00AB3C5E">
        <w:t xml:space="preserve"> and on the road</w:t>
      </w:r>
    </w:p>
    <w:p w14:paraId="0066C49A" w14:textId="77777777" w:rsidR="00B7067D" w:rsidRPr="00874298" w:rsidRDefault="00B7067D" w:rsidP="00B7067D">
      <w:pPr>
        <w:rPr>
          <w:rFonts w:ascii="Trebuchet MS" w:hAnsi="Trebuchet MS"/>
          <w:sz w:val="22"/>
          <w:szCs w:val="22"/>
        </w:rPr>
      </w:pPr>
    </w:p>
    <w:p w14:paraId="01910278" w14:textId="77777777" w:rsidR="00B7067D" w:rsidRPr="00874298" w:rsidRDefault="00B7067D" w:rsidP="00B7067D">
      <w:pPr>
        <w:rPr>
          <w:rFonts w:ascii="Trebuchet MS" w:hAnsi="Trebuchet MS"/>
          <w:b/>
          <w:sz w:val="22"/>
          <w:szCs w:val="22"/>
        </w:rPr>
      </w:pPr>
      <w:r w:rsidRPr="00874298">
        <w:rPr>
          <w:rFonts w:ascii="Trebuchet MS" w:hAnsi="Trebuchet MS"/>
          <w:b/>
          <w:sz w:val="22"/>
          <w:szCs w:val="22"/>
        </w:rPr>
        <w:t>Desirable</w:t>
      </w:r>
    </w:p>
    <w:p w14:paraId="331863C1" w14:textId="77777777" w:rsidR="00B7067D" w:rsidRPr="00874298" w:rsidRDefault="00B7067D" w:rsidP="00B7067D">
      <w:pPr>
        <w:rPr>
          <w:rFonts w:ascii="Trebuchet MS" w:hAnsi="Trebuchet MS"/>
          <w:sz w:val="22"/>
          <w:szCs w:val="22"/>
        </w:rPr>
      </w:pPr>
    </w:p>
    <w:p w14:paraId="49B7A0C4" w14:textId="77777777" w:rsidR="00E11A46" w:rsidRDefault="00E11A46" w:rsidP="00E11A46">
      <w:pPr>
        <w:pStyle w:val="ListParagraph"/>
        <w:numPr>
          <w:ilvl w:val="0"/>
          <w:numId w:val="4"/>
        </w:numPr>
      </w:pPr>
      <w:r w:rsidRPr="00985588">
        <w:t>Excellent ability to motivate, inspire and influence people</w:t>
      </w:r>
    </w:p>
    <w:p w14:paraId="249F6076" w14:textId="77777777" w:rsidR="00054180" w:rsidRDefault="00054180" w:rsidP="002F1662">
      <w:pPr>
        <w:pStyle w:val="ListParagraph"/>
        <w:numPr>
          <w:ilvl w:val="0"/>
          <w:numId w:val="4"/>
        </w:numPr>
      </w:pPr>
      <w:r>
        <w:t>A self-starter</w:t>
      </w:r>
    </w:p>
    <w:p w14:paraId="071E88B1" w14:textId="77777777" w:rsidR="005276C8" w:rsidRPr="00985588" w:rsidRDefault="005276C8" w:rsidP="005276C8">
      <w:pPr>
        <w:pStyle w:val="ListParagraph"/>
        <w:numPr>
          <w:ilvl w:val="0"/>
          <w:numId w:val="4"/>
        </w:numPr>
      </w:pPr>
      <w:r w:rsidRPr="00985588">
        <w:t>Experience of setting up community &amp; fundraising events</w:t>
      </w:r>
    </w:p>
    <w:p w14:paraId="396E94E4" w14:textId="77777777" w:rsidR="00B7067D" w:rsidRPr="00874298" w:rsidRDefault="00A13435" w:rsidP="00A13435">
      <w:pPr>
        <w:pStyle w:val="ListParagraph"/>
        <w:numPr>
          <w:ilvl w:val="0"/>
          <w:numId w:val="4"/>
        </w:numPr>
      </w:pPr>
      <w:r>
        <w:t>A keen sense of fun and humour</w:t>
      </w:r>
    </w:p>
    <w:p w14:paraId="6252B735" w14:textId="77777777" w:rsidR="00166E47" w:rsidRDefault="00B7067D" w:rsidP="00166E47">
      <w:pPr>
        <w:pStyle w:val="ListParagraph"/>
        <w:numPr>
          <w:ilvl w:val="0"/>
          <w:numId w:val="4"/>
        </w:numPr>
      </w:pPr>
      <w:r w:rsidRPr="00874298">
        <w:t>Empathy with the cause that BRACE represents (a knowledge of dementia and research is not essential, as information and informal training will be provided)</w:t>
      </w:r>
    </w:p>
    <w:p w14:paraId="5778F99C" w14:textId="77777777" w:rsidR="00334DE5" w:rsidRPr="00874298" w:rsidRDefault="00334DE5" w:rsidP="006A404E">
      <w:pPr>
        <w:ind w:left="360"/>
      </w:pPr>
    </w:p>
    <w:sectPr w:rsidR="00334DE5" w:rsidRPr="00874298" w:rsidSect="00F205E9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CCDA" w14:textId="77777777" w:rsidR="00046E57" w:rsidRDefault="00046E57" w:rsidP="00A86AC7">
      <w:r>
        <w:separator/>
      </w:r>
    </w:p>
  </w:endnote>
  <w:endnote w:type="continuationSeparator" w:id="0">
    <w:p w14:paraId="7A281CF7" w14:textId="77777777" w:rsidR="00046E57" w:rsidRDefault="00046E57" w:rsidP="00A86AC7">
      <w:r>
        <w:continuationSeparator/>
      </w:r>
    </w:p>
  </w:endnote>
  <w:endnote w:type="continuationNotice" w:id="1">
    <w:p w14:paraId="50D86E16" w14:textId="77777777" w:rsidR="00046E57" w:rsidRDefault="00046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D955" w14:textId="23DB559D" w:rsidR="005D2345" w:rsidRDefault="00A86AC7" w:rsidP="00F51C15">
    <w:pPr>
      <w:pStyle w:val="Footer"/>
    </w:pPr>
    <w:r w:rsidRPr="00A86AC7">
      <w:rPr>
        <w:rFonts w:ascii="Trebuchet MS" w:hAnsi="Trebuchet MS"/>
        <w:sz w:val="20"/>
        <w:szCs w:val="20"/>
      </w:rPr>
      <w:t>MRP</w:t>
    </w:r>
    <w:r w:rsidR="00CE72F1">
      <w:rPr>
        <w:rFonts w:ascii="Trebuchet MS" w:hAnsi="Trebuchet MS"/>
        <w:sz w:val="20"/>
        <w:szCs w:val="20"/>
      </w:rPr>
      <w:t>/AC</w:t>
    </w:r>
    <w:r w:rsidR="007D6110">
      <w:rPr>
        <w:rFonts w:ascii="Trebuchet MS" w:hAnsi="Trebuchet MS"/>
        <w:sz w:val="20"/>
        <w:szCs w:val="20"/>
      </w:rPr>
      <w:t>/HBF</w:t>
    </w:r>
    <w:r w:rsidRPr="00A86AC7">
      <w:rPr>
        <w:rFonts w:ascii="Trebuchet MS" w:hAnsi="Trebuchet MS"/>
        <w:sz w:val="20"/>
        <w:szCs w:val="20"/>
      </w:rPr>
      <w:t xml:space="preserve"> </w:t>
    </w:r>
    <w:r w:rsidR="00230D9F">
      <w:rPr>
        <w:rFonts w:ascii="Trebuchet MS" w:hAnsi="Trebuchet MS"/>
        <w:sz w:val="20"/>
        <w:szCs w:val="20"/>
      </w:rPr>
      <w:t>0</w:t>
    </w:r>
    <w:r w:rsidR="00D80E5A">
      <w:rPr>
        <w:rFonts w:ascii="Trebuchet MS" w:hAnsi="Trebuchet MS"/>
        <w:sz w:val="20"/>
        <w:szCs w:val="20"/>
      </w:rPr>
      <w:t>6</w:t>
    </w:r>
    <w:r w:rsidR="00230D9F">
      <w:rPr>
        <w:rFonts w:ascii="Trebuchet MS" w:hAnsi="Trebuchet MS"/>
        <w:sz w:val="20"/>
        <w:szCs w:val="20"/>
      </w:rPr>
      <w:t xml:space="preserve"> </w:t>
    </w:r>
    <w:r w:rsidR="00D80E5A">
      <w:rPr>
        <w:rFonts w:ascii="Trebuchet MS" w:hAnsi="Trebuchet MS"/>
        <w:sz w:val="20"/>
        <w:szCs w:val="20"/>
      </w:rPr>
      <w:t>–</w:t>
    </w:r>
    <w:r w:rsidR="00230D9F">
      <w:rPr>
        <w:rFonts w:ascii="Trebuchet MS" w:hAnsi="Trebuchet MS"/>
        <w:sz w:val="20"/>
        <w:szCs w:val="20"/>
      </w:rPr>
      <w:t xml:space="preserve"> </w:t>
    </w:r>
    <w:r w:rsidR="00D80E5A">
      <w:rPr>
        <w:rFonts w:ascii="Trebuchet MS" w:hAnsi="Trebuchet MS"/>
        <w:sz w:val="20"/>
        <w:szCs w:val="20"/>
      </w:rPr>
      <w:t>2 December</w:t>
    </w:r>
    <w:r w:rsidR="00A92BAA">
      <w:rPr>
        <w:rFonts w:ascii="Trebuchet MS" w:hAnsi="Trebuchet MS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2E05" w14:textId="77777777" w:rsidR="00046E57" w:rsidRDefault="00046E57" w:rsidP="00A86AC7">
      <w:r>
        <w:separator/>
      </w:r>
    </w:p>
  </w:footnote>
  <w:footnote w:type="continuationSeparator" w:id="0">
    <w:p w14:paraId="0B4A874A" w14:textId="77777777" w:rsidR="00046E57" w:rsidRDefault="00046E57" w:rsidP="00A86AC7">
      <w:r>
        <w:continuationSeparator/>
      </w:r>
    </w:p>
  </w:footnote>
  <w:footnote w:type="continuationNotice" w:id="1">
    <w:p w14:paraId="157FCC64" w14:textId="77777777" w:rsidR="00046E57" w:rsidRDefault="00046E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9E5"/>
    <w:multiLevelType w:val="multilevel"/>
    <w:tmpl w:val="5C90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DB5"/>
    <w:multiLevelType w:val="hybridMultilevel"/>
    <w:tmpl w:val="15EC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10BC"/>
    <w:multiLevelType w:val="hybridMultilevel"/>
    <w:tmpl w:val="4A5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6645"/>
    <w:multiLevelType w:val="hybridMultilevel"/>
    <w:tmpl w:val="4E74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48F0"/>
    <w:multiLevelType w:val="multilevel"/>
    <w:tmpl w:val="E23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B67A6"/>
    <w:multiLevelType w:val="hybridMultilevel"/>
    <w:tmpl w:val="323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468B"/>
    <w:multiLevelType w:val="hybridMultilevel"/>
    <w:tmpl w:val="FACC1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C3E38"/>
    <w:multiLevelType w:val="hybridMultilevel"/>
    <w:tmpl w:val="3AB24A98"/>
    <w:lvl w:ilvl="0" w:tplc="743A70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0125F"/>
    <w:multiLevelType w:val="hybridMultilevel"/>
    <w:tmpl w:val="4446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C47"/>
    <w:rsid w:val="00001537"/>
    <w:rsid w:val="00002FBB"/>
    <w:rsid w:val="0001262B"/>
    <w:rsid w:val="00024A24"/>
    <w:rsid w:val="000312C8"/>
    <w:rsid w:val="000405C7"/>
    <w:rsid w:val="00041AF2"/>
    <w:rsid w:val="00046E57"/>
    <w:rsid w:val="00047735"/>
    <w:rsid w:val="00054180"/>
    <w:rsid w:val="0005551E"/>
    <w:rsid w:val="00066166"/>
    <w:rsid w:val="00070653"/>
    <w:rsid w:val="00073200"/>
    <w:rsid w:val="00080E35"/>
    <w:rsid w:val="000837FD"/>
    <w:rsid w:val="000A04F6"/>
    <w:rsid w:val="000A623F"/>
    <w:rsid w:val="000B1884"/>
    <w:rsid w:val="000C25EB"/>
    <w:rsid w:val="000D5A89"/>
    <w:rsid w:val="000E2FD8"/>
    <w:rsid w:val="000F560A"/>
    <w:rsid w:val="001028EB"/>
    <w:rsid w:val="00113F85"/>
    <w:rsid w:val="00121150"/>
    <w:rsid w:val="00127253"/>
    <w:rsid w:val="0012744F"/>
    <w:rsid w:val="00137D95"/>
    <w:rsid w:val="00144755"/>
    <w:rsid w:val="00151390"/>
    <w:rsid w:val="001539AD"/>
    <w:rsid w:val="00153DCD"/>
    <w:rsid w:val="00163E56"/>
    <w:rsid w:val="0016697E"/>
    <w:rsid w:val="00166E47"/>
    <w:rsid w:val="0018130A"/>
    <w:rsid w:val="001A04BC"/>
    <w:rsid w:val="001B2FE1"/>
    <w:rsid w:val="001B4F53"/>
    <w:rsid w:val="001B6CC2"/>
    <w:rsid w:val="001C16A2"/>
    <w:rsid w:val="001C5655"/>
    <w:rsid w:val="001D0467"/>
    <w:rsid w:val="001D2524"/>
    <w:rsid w:val="001D3DDB"/>
    <w:rsid w:val="001D6037"/>
    <w:rsid w:val="001F0F4A"/>
    <w:rsid w:val="001F396B"/>
    <w:rsid w:val="00201904"/>
    <w:rsid w:val="0020477E"/>
    <w:rsid w:val="002068C0"/>
    <w:rsid w:val="00206DA9"/>
    <w:rsid w:val="0020709F"/>
    <w:rsid w:val="0020786E"/>
    <w:rsid w:val="00214152"/>
    <w:rsid w:val="00215C9E"/>
    <w:rsid w:val="0022538F"/>
    <w:rsid w:val="00230D9F"/>
    <w:rsid w:val="00231E57"/>
    <w:rsid w:val="002340F1"/>
    <w:rsid w:val="00240C55"/>
    <w:rsid w:val="002426AF"/>
    <w:rsid w:val="00257929"/>
    <w:rsid w:val="0026386C"/>
    <w:rsid w:val="00266A14"/>
    <w:rsid w:val="002805FA"/>
    <w:rsid w:val="002864F1"/>
    <w:rsid w:val="00292039"/>
    <w:rsid w:val="002943F0"/>
    <w:rsid w:val="002955C1"/>
    <w:rsid w:val="002A36E7"/>
    <w:rsid w:val="002B06AC"/>
    <w:rsid w:val="002B2B8A"/>
    <w:rsid w:val="002B3743"/>
    <w:rsid w:val="002B62E3"/>
    <w:rsid w:val="002C61D2"/>
    <w:rsid w:val="002C6265"/>
    <w:rsid w:val="002E1E21"/>
    <w:rsid w:val="002E4E93"/>
    <w:rsid w:val="002E747C"/>
    <w:rsid w:val="002F1662"/>
    <w:rsid w:val="002F27F5"/>
    <w:rsid w:val="002F6E78"/>
    <w:rsid w:val="00301EA9"/>
    <w:rsid w:val="00303E62"/>
    <w:rsid w:val="00303E7A"/>
    <w:rsid w:val="0032452B"/>
    <w:rsid w:val="003259B3"/>
    <w:rsid w:val="00334DE5"/>
    <w:rsid w:val="00342E1C"/>
    <w:rsid w:val="003458AF"/>
    <w:rsid w:val="00351ED1"/>
    <w:rsid w:val="0036186E"/>
    <w:rsid w:val="0036490D"/>
    <w:rsid w:val="00367FA2"/>
    <w:rsid w:val="003938C7"/>
    <w:rsid w:val="00395A6C"/>
    <w:rsid w:val="003A02B8"/>
    <w:rsid w:val="003A7717"/>
    <w:rsid w:val="003B7E22"/>
    <w:rsid w:val="003D319B"/>
    <w:rsid w:val="003D7976"/>
    <w:rsid w:val="003E416D"/>
    <w:rsid w:val="003F0614"/>
    <w:rsid w:val="004026D0"/>
    <w:rsid w:val="00412B8D"/>
    <w:rsid w:val="004262E2"/>
    <w:rsid w:val="004337E4"/>
    <w:rsid w:val="0043556D"/>
    <w:rsid w:val="00435BB0"/>
    <w:rsid w:val="004373B5"/>
    <w:rsid w:val="00441A90"/>
    <w:rsid w:val="00443E89"/>
    <w:rsid w:val="00447EFF"/>
    <w:rsid w:val="004506A9"/>
    <w:rsid w:val="00467247"/>
    <w:rsid w:val="00473091"/>
    <w:rsid w:val="0047792D"/>
    <w:rsid w:val="00484810"/>
    <w:rsid w:val="00490B09"/>
    <w:rsid w:val="00493339"/>
    <w:rsid w:val="00493451"/>
    <w:rsid w:val="004A1E3E"/>
    <w:rsid w:val="004A3B41"/>
    <w:rsid w:val="004B0837"/>
    <w:rsid w:val="004B234D"/>
    <w:rsid w:val="004B6312"/>
    <w:rsid w:val="004B6D30"/>
    <w:rsid w:val="004C1CBF"/>
    <w:rsid w:val="004D3A30"/>
    <w:rsid w:val="004E64ED"/>
    <w:rsid w:val="00522227"/>
    <w:rsid w:val="00522F31"/>
    <w:rsid w:val="00523354"/>
    <w:rsid w:val="005276C8"/>
    <w:rsid w:val="005502C9"/>
    <w:rsid w:val="00553EC0"/>
    <w:rsid w:val="00566DC8"/>
    <w:rsid w:val="00566E6F"/>
    <w:rsid w:val="00576745"/>
    <w:rsid w:val="005839B0"/>
    <w:rsid w:val="00586B3B"/>
    <w:rsid w:val="00592C57"/>
    <w:rsid w:val="005A76A4"/>
    <w:rsid w:val="005A7BD6"/>
    <w:rsid w:val="005B02B1"/>
    <w:rsid w:val="005B7D24"/>
    <w:rsid w:val="005C7400"/>
    <w:rsid w:val="005D2345"/>
    <w:rsid w:val="005F397F"/>
    <w:rsid w:val="00600F7C"/>
    <w:rsid w:val="00607FA1"/>
    <w:rsid w:val="006211AA"/>
    <w:rsid w:val="00637728"/>
    <w:rsid w:val="006408D0"/>
    <w:rsid w:val="00650102"/>
    <w:rsid w:val="006611E7"/>
    <w:rsid w:val="00663C47"/>
    <w:rsid w:val="00663DF5"/>
    <w:rsid w:val="006700C2"/>
    <w:rsid w:val="00670C03"/>
    <w:rsid w:val="0067269A"/>
    <w:rsid w:val="0068278D"/>
    <w:rsid w:val="0068498D"/>
    <w:rsid w:val="0068592A"/>
    <w:rsid w:val="00685D00"/>
    <w:rsid w:val="0069642B"/>
    <w:rsid w:val="006A3311"/>
    <w:rsid w:val="006A404E"/>
    <w:rsid w:val="006A5AC1"/>
    <w:rsid w:val="006B22C0"/>
    <w:rsid w:val="006B234E"/>
    <w:rsid w:val="006B6BB2"/>
    <w:rsid w:val="006C252C"/>
    <w:rsid w:val="006C2D5D"/>
    <w:rsid w:val="006C56DB"/>
    <w:rsid w:val="006D2303"/>
    <w:rsid w:val="006D2BE3"/>
    <w:rsid w:val="006E0E3F"/>
    <w:rsid w:val="006E2F70"/>
    <w:rsid w:val="0070200A"/>
    <w:rsid w:val="00702FB9"/>
    <w:rsid w:val="00707D18"/>
    <w:rsid w:val="007253DF"/>
    <w:rsid w:val="0073307D"/>
    <w:rsid w:val="00740B6F"/>
    <w:rsid w:val="0074725F"/>
    <w:rsid w:val="00750042"/>
    <w:rsid w:val="00752586"/>
    <w:rsid w:val="0077355D"/>
    <w:rsid w:val="007919E0"/>
    <w:rsid w:val="0079376B"/>
    <w:rsid w:val="007B5D8C"/>
    <w:rsid w:val="007C0C32"/>
    <w:rsid w:val="007C136E"/>
    <w:rsid w:val="007C5713"/>
    <w:rsid w:val="007D0412"/>
    <w:rsid w:val="007D6110"/>
    <w:rsid w:val="007E08DD"/>
    <w:rsid w:val="007E1971"/>
    <w:rsid w:val="007F5D77"/>
    <w:rsid w:val="0080111E"/>
    <w:rsid w:val="00801E83"/>
    <w:rsid w:val="008371D5"/>
    <w:rsid w:val="008414BD"/>
    <w:rsid w:val="00841B41"/>
    <w:rsid w:val="008442E3"/>
    <w:rsid w:val="0085024C"/>
    <w:rsid w:val="00850FE1"/>
    <w:rsid w:val="00857EBE"/>
    <w:rsid w:val="00874298"/>
    <w:rsid w:val="00881248"/>
    <w:rsid w:val="008827CA"/>
    <w:rsid w:val="008960E1"/>
    <w:rsid w:val="008A5780"/>
    <w:rsid w:val="008B4F18"/>
    <w:rsid w:val="008B6A76"/>
    <w:rsid w:val="008C4985"/>
    <w:rsid w:val="008C7FC1"/>
    <w:rsid w:val="008E02D2"/>
    <w:rsid w:val="008E489B"/>
    <w:rsid w:val="008E766C"/>
    <w:rsid w:val="008E77AB"/>
    <w:rsid w:val="008E7A9E"/>
    <w:rsid w:val="008F5693"/>
    <w:rsid w:val="008F5CE3"/>
    <w:rsid w:val="009076C3"/>
    <w:rsid w:val="00910184"/>
    <w:rsid w:val="00916121"/>
    <w:rsid w:val="009261FC"/>
    <w:rsid w:val="0092748D"/>
    <w:rsid w:val="00927F7D"/>
    <w:rsid w:val="00954873"/>
    <w:rsid w:val="00963196"/>
    <w:rsid w:val="00964A0E"/>
    <w:rsid w:val="00985588"/>
    <w:rsid w:val="009938BB"/>
    <w:rsid w:val="009A17E0"/>
    <w:rsid w:val="009A2172"/>
    <w:rsid w:val="009A7168"/>
    <w:rsid w:val="009B229F"/>
    <w:rsid w:val="009B3EDE"/>
    <w:rsid w:val="009C42B5"/>
    <w:rsid w:val="009C5AE8"/>
    <w:rsid w:val="009D04A4"/>
    <w:rsid w:val="009D47AE"/>
    <w:rsid w:val="009E0545"/>
    <w:rsid w:val="009E0A69"/>
    <w:rsid w:val="009E192A"/>
    <w:rsid w:val="009E4752"/>
    <w:rsid w:val="009E5A41"/>
    <w:rsid w:val="009E7216"/>
    <w:rsid w:val="009F33CC"/>
    <w:rsid w:val="00A024B0"/>
    <w:rsid w:val="00A105F0"/>
    <w:rsid w:val="00A13435"/>
    <w:rsid w:val="00A15133"/>
    <w:rsid w:val="00A319A8"/>
    <w:rsid w:val="00A36E5B"/>
    <w:rsid w:val="00A425B7"/>
    <w:rsid w:val="00A43920"/>
    <w:rsid w:val="00A47BAC"/>
    <w:rsid w:val="00A53270"/>
    <w:rsid w:val="00A54762"/>
    <w:rsid w:val="00A71969"/>
    <w:rsid w:val="00A76CC0"/>
    <w:rsid w:val="00A77563"/>
    <w:rsid w:val="00A8218A"/>
    <w:rsid w:val="00A829ED"/>
    <w:rsid w:val="00A86A1F"/>
    <w:rsid w:val="00A86AC7"/>
    <w:rsid w:val="00A92BAA"/>
    <w:rsid w:val="00AB3C5E"/>
    <w:rsid w:val="00AB4340"/>
    <w:rsid w:val="00AB4B9F"/>
    <w:rsid w:val="00AD46C3"/>
    <w:rsid w:val="00AD5537"/>
    <w:rsid w:val="00AF2DBD"/>
    <w:rsid w:val="00AF3B53"/>
    <w:rsid w:val="00AF633E"/>
    <w:rsid w:val="00AF7006"/>
    <w:rsid w:val="00B00E0C"/>
    <w:rsid w:val="00B02713"/>
    <w:rsid w:val="00B04A40"/>
    <w:rsid w:val="00B10CEC"/>
    <w:rsid w:val="00B14127"/>
    <w:rsid w:val="00B166D2"/>
    <w:rsid w:val="00B16F71"/>
    <w:rsid w:val="00B1701F"/>
    <w:rsid w:val="00B24B08"/>
    <w:rsid w:val="00B26258"/>
    <w:rsid w:val="00B27F1A"/>
    <w:rsid w:val="00B31144"/>
    <w:rsid w:val="00B34841"/>
    <w:rsid w:val="00B35FB6"/>
    <w:rsid w:val="00B50362"/>
    <w:rsid w:val="00B51ACD"/>
    <w:rsid w:val="00B60A8F"/>
    <w:rsid w:val="00B60F84"/>
    <w:rsid w:val="00B7067D"/>
    <w:rsid w:val="00B737FF"/>
    <w:rsid w:val="00B74574"/>
    <w:rsid w:val="00B7776D"/>
    <w:rsid w:val="00B86E68"/>
    <w:rsid w:val="00B96D7E"/>
    <w:rsid w:val="00BA2401"/>
    <w:rsid w:val="00BA6400"/>
    <w:rsid w:val="00BA7A5D"/>
    <w:rsid w:val="00BB52FC"/>
    <w:rsid w:val="00BD469A"/>
    <w:rsid w:val="00BD6B3B"/>
    <w:rsid w:val="00BF02CA"/>
    <w:rsid w:val="00C01CB4"/>
    <w:rsid w:val="00C025CD"/>
    <w:rsid w:val="00C2306D"/>
    <w:rsid w:val="00C23984"/>
    <w:rsid w:val="00C25A44"/>
    <w:rsid w:val="00C26BAD"/>
    <w:rsid w:val="00C342A1"/>
    <w:rsid w:val="00C3514E"/>
    <w:rsid w:val="00C44677"/>
    <w:rsid w:val="00C53759"/>
    <w:rsid w:val="00C66792"/>
    <w:rsid w:val="00C66D87"/>
    <w:rsid w:val="00C7763E"/>
    <w:rsid w:val="00C909CC"/>
    <w:rsid w:val="00CA1AFA"/>
    <w:rsid w:val="00CB4B83"/>
    <w:rsid w:val="00CB4EE9"/>
    <w:rsid w:val="00CB7579"/>
    <w:rsid w:val="00CC00BA"/>
    <w:rsid w:val="00CC00D3"/>
    <w:rsid w:val="00CC1829"/>
    <w:rsid w:val="00CC2F44"/>
    <w:rsid w:val="00CC707C"/>
    <w:rsid w:val="00CE72F1"/>
    <w:rsid w:val="00CE7312"/>
    <w:rsid w:val="00CF0184"/>
    <w:rsid w:val="00CF1AFD"/>
    <w:rsid w:val="00CF3BCC"/>
    <w:rsid w:val="00D00DFD"/>
    <w:rsid w:val="00D02387"/>
    <w:rsid w:val="00D02A34"/>
    <w:rsid w:val="00D16745"/>
    <w:rsid w:val="00D20A68"/>
    <w:rsid w:val="00D30307"/>
    <w:rsid w:val="00D311DC"/>
    <w:rsid w:val="00D415E6"/>
    <w:rsid w:val="00D51B4E"/>
    <w:rsid w:val="00D554D2"/>
    <w:rsid w:val="00D71461"/>
    <w:rsid w:val="00D7692B"/>
    <w:rsid w:val="00D77EFD"/>
    <w:rsid w:val="00D80E5A"/>
    <w:rsid w:val="00D97AA2"/>
    <w:rsid w:val="00DB27E9"/>
    <w:rsid w:val="00DB407E"/>
    <w:rsid w:val="00DB5E76"/>
    <w:rsid w:val="00DC1405"/>
    <w:rsid w:val="00DC36F7"/>
    <w:rsid w:val="00DC6257"/>
    <w:rsid w:val="00DD3E0C"/>
    <w:rsid w:val="00DD424A"/>
    <w:rsid w:val="00DD4E90"/>
    <w:rsid w:val="00DE7816"/>
    <w:rsid w:val="00DF4353"/>
    <w:rsid w:val="00DF57AD"/>
    <w:rsid w:val="00DF740A"/>
    <w:rsid w:val="00E00022"/>
    <w:rsid w:val="00E04223"/>
    <w:rsid w:val="00E04456"/>
    <w:rsid w:val="00E11A46"/>
    <w:rsid w:val="00E1452B"/>
    <w:rsid w:val="00E16F0F"/>
    <w:rsid w:val="00E23735"/>
    <w:rsid w:val="00E31890"/>
    <w:rsid w:val="00E3546C"/>
    <w:rsid w:val="00E41172"/>
    <w:rsid w:val="00E42963"/>
    <w:rsid w:val="00E43477"/>
    <w:rsid w:val="00E503DB"/>
    <w:rsid w:val="00E65ADD"/>
    <w:rsid w:val="00E71E00"/>
    <w:rsid w:val="00E74E93"/>
    <w:rsid w:val="00E84E70"/>
    <w:rsid w:val="00E85553"/>
    <w:rsid w:val="00E87920"/>
    <w:rsid w:val="00E91228"/>
    <w:rsid w:val="00E91BB1"/>
    <w:rsid w:val="00E926C5"/>
    <w:rsid w:val="00EA098B"/>
    <w:rsid w:val="00EB3828"/>
    <w:rsid w:val="00EC1DD6"/>
    <w:rsid w:val="00EE636E"/>
    <w:rsid w:val="00EF37BF"/>
    <w:rsid w:val="00F01782"/>
    <w:rsid w:val="00F0479D"/>
    <w:rsid w:val="00F205E9"/>
    <w:rsid w:val="00F237F6"/>
    <w:rsid w:val="00F402BD"/>
    <w:rsid w:val="00F44368"/>
    <w:rsid w:val="00F46DA2"/>
    <w:rsid w:val="00F46EF6"/>
    <w:rsid w:val="00F4761E"/>
    <w:rsid w:val="00F51C15"/>
    <w:rsid w:val="00F60403"/>
    <w:rsid w:val="00F639D9"/>
    <w:rsid w:val="00F74D1E"/>
    <w:rsid w:val="00F8501D"/>
    <w:rsid w:val="00F9003A"/>
    <w:rsid w:val="00F96B54"/>
    <w:rsid w:val="00FA1825"/>
    <w:rsid w:val="00FA2888"/>
    <w:rsid w:val="00FC37B4"/>
    <w:rsid w:val="00FD3204"/>
    <w:rsid w:val="00FD3927"/>
    <w:rsid w:val="00FD4FEA"/>
    <w:rsid w:val="00FE14B2"/>
    <w:rsid w:val="00FE3FE3"/>
    <w:rsid w:val="00FF0EBF"/>
    <w:rsid w:val="00FF556B"/>
    <w:rsid w:val="7719E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70EF3"/>
  <w15:docId w15:val="{62B1BEF1-9DF2-4616-A504-59A51312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7D"/>
    <w:pPr>
      <w:ind w:left="720"/>
      <w:contextualSpacing/>
    </w:pPr>
    <w:rPr>
      <w:rFonts w:ascii="Trebuchet MS" w:hAnsi="Trebuchet MS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40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0B6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86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6A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86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86AC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F02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0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02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2CA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B27F1A"/>
    <w:rPr>
      <w:rFonts w:ascii="Trebuchet MS" w:eastAsiaTheme="minorHAnsi" w:hAnsi="Trebuchet MS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98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E0EAF287B847A7E77BEB17D6C45F" ma:contentTypeVersion="16" ma:contentTypeDescription="Create a new document." ma:contentTypeScope="" ma:versionID="892d7a023fcd223648fe256263f2becf">
  <xsd:schema xmlns:xsd="http://www.w3.org/2001/XMLSchema" xmlns:xs="http://www.w3.org/2001/XMLSchema" xmlns:p="http://schemas.microsoft.com/office/2006/metadata/properties" xmlns:ns2="30936a74-a07e-471b-aaeb-78581e37fd97" xmlns:ns3="a33873f2-3351-4afe-8f79-3243ecf02e4b" targetNamespace="http://schemas.microsoft.com/office/2006/metadata/properties" ma:root="true" ma:fieldsID="e6e10e18c8922e3310c705ea2cf9d90a" ns2:_="" ns3:_="">
    <xsd:import namespace="30936a74-a07e-471b-aaeb-78581e37fd97"/>
    <xsd:import namespace="a33873f2-3351-4afe-8f79-3243ecf02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6a74-a07e-471b-aaeb-78581e37f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73f2-3351-4afe-8f79-3243ecf0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A24A-C2B1-4958-AB31-EE0CCB157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4F22B-CC5E-4BC6-8DDD-405936B5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CEFBE-C62A-4DFE-80A7-67431ABC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6a74-a07e-471b-aaeb-78581e37fd97"/>
    <ds:schemaRef ds:uri="a33873f2-3351-4afe-8f79-3243ecf0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B5658-9CF3-D74E-8161-D6061D88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– BRACE Fundraising Administrator</vt:lpstr>
    </vt:vector>
  </TitlesOfParts>
  <Company>Brace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– BRACE Fundraising Administrator</dc:title>
  <dc:subject/>
  <dc:creator>Henry Lowe</dc:creator>
  <cp:keywords/>
  <dc:description/>
  <cp:lastModifiedBy>Nikola Scanlon</cp:lastModifiedBy>
  <cp:revision>2</cp:revision>
  <cp:lastPrinted>2021-09-07T09:55:00Z</cp:lastPrinted>
  <dcterms:created xsi:type="dcterms:W3CDTF">2021-12-02T13:58:00Z</dcterms:created>
  <dcterms:modified xsi:type="dcterms:W3CDTF">2021-12-02T13:58:00Z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0x0101003124E0EAF287B847A7E77BEB17D6C45F</vt:lpwstr>
  </property>
</Properties>
</file>